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660" w:rsidRDefault="006C5511">
      <w:pPr>
        <w:widowControl w:val="0"/>
        <w:rPr>
          <w:rFonts w:ascii="Tahoma" w:hAnsi="Tahoma"/>
          <w:sz w:val="20"/>
        </w:rPr>
      </w:pPr>
      <w:bookmarkStart w:id="0" w:name="_GoBack"/>
      <w:bookmarkEnd w:id="0"/>
      <w:r>
        <w:rPr>
          <w:rFonts w:ascii="Tahoma" w:hAnsi="Tahoma"/>
          <w:sz w:val="20"/>
        </w:rPr>
        <w:br/>
      </w:r>
    </w:p>
    <w:p w:rsidR="00223660" w:rsidRDefault="00223660">
      <w:pPr>
        <w:widowControl w:val="0"/>
        <w:jc w:val="both"/>
        <w:outlineLvl w:val="0"/>
        <w:rPr>
          <w:sz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23660">
        <w:tc>
          <w:tcPr>
            <w:tcW w:w="4677" w:type="dxa"/>
            <w:tcMar>
              <w:left w:w="0" w:type="dxa"/>
              <w:right w:w="0" w:type="dxa"/>
            </w:tcMar>
          </w:tcPr>
          <w:p w:rsidR="00223660" w:rsidRDefault="006C5511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21 января 2020 года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</w:tcPr>
          <w:p w:rsidR="00223660" w:rsidRDefault="006C5511">
            <w:pPr>
              <w:widowControl w:val="0"/>
              <w:jc w:val="right"/>
              <w:outlineLvl w:val="0"/>
              <w:rPr>
                <w:sz w:val="16"/>
              </w:rPr>
            </w:pPr>
            <w:r>
              <w:rPr>
                <w:sz w:val="16"/>
              </w:rPr>
              <w:t>N 21</w:t>
            </w:r>
          </w:p>
        </w:tc>
      </w:tr>
    </w:tbl>
    <w:p w:rsidR="00223660" w:rsidRDefault="00223660">
      <w:pPr>
        <w:widowControl w:val="0"/>
        <w:spacing w:before="100" w:after="100"/>
        <w:jc w:val="both"/>
        <w:rPr>
          <w:sz w:val="2"/>
        </w:rPr>
      </w:pP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УКАЗ</w:t>
      </w:r>
    </w:p>
    <w:p w:rsidR="00223660" w:rsidRDefault="00223660">
      <w:pPr>
        <w:widowControl w:val="0"/>
        <w:jc w:val="center"/>
        <w:rPr>
          <w:b/>
          <w:sz w:val="16"/>
        </w:rPr>
      </w:pPr>
    </w:p>
    <w:p w:rsidR="00223660" w:rsidRDefault="006C5511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ПРЕЗИДЕНТА РОССИЙСКОЙ ФЕДЕРАЦИИ</w:t>
      </w:r>
    </w:p>
    <w:p w:rsidR="00223660" w:rsidRDefault="00223660">
      <w:pPr>
        <w:widowControl w:val="0"/>
        <w:jc w:val="center"/>
        <w:rPr>
          <w:b/>
          <w:sz w:val="16"/>
        </w:rPr>
      </w:pPr>
    </w:p>
    <w:p w:rsidR="00223660" w:rsidRDefault="006C5511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О СТРУКТУРЕ ФЕДЕРАЛЬНЫХ ОРГАНОВ ИСПОЛНИТЕЛЬНОЙ ВЛАСТИ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В целях повышения эффективности деятельности федеральных органов исполнительной власти, в соответствии со </w:t>
      </w:r>
      <w:hyperlink r:id="rId4" w:history="1">
        <w:r>
          <w:rPr>
            <w:color w:val="0000FF"/>
            <w:sz w:val="16"/>
          </w:rPr>
          <w:t>статьей 112</w:t>
        </w:r>
      </w:hyperlink>
      <w:r>
        <w:rPr>
          <w:sz w:val="16"/>
        </w:rPr>
        <w:t xml:space="preserve"> Конституции Российской Федерации и Федеральным конституционным </w:t>
      </w:r>
      <w:hyperlink r:id="rId5" w:history="1">
        <w:r>
          <w:rPr>
            <w:color w:val="0000FF"/>
            <w:sz w:val="16"/>
          </w:rPr>
          <w:t>законом</w:t>
        </w:r>
      </w:hyperlink>
      <w:r>
        <w:rPr>
          <w:sz w:val="16"/>
        </w:rPr>
        <w:t xml:space="preserve"> от 17</w:t>
      </w:r>
      <w:r>
        <w:rPr>
          <w:sz w:val="16"/>
        </w:rPr>
        <w:t xml:space="preserve"> декабря 1997 г. N 2-ФКЗ "О Правительстве Российской Федерации" постановляю: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1. Установить, что Председатель Правительства Российской Федерации имеет 9 заместителей, в том числе одного Первого заместителя Председателя Правительства Российской Федерации, За</w:t>
      </w:r>
      <w:r>
        <w:rPr>
          <w:sz w:val="16"/>
        </w:rPr>
        <w:t xml:space="preserve">местителя Председателя Правительства Российской Федерации - полномочного представителя Президента Российской Федерации в Дальневосточном федеральном округе и Заместителя Председателя Правительства Российской Федерации - Руководителя Аппарата Правительства </w:t>
      </w:r>
      <w:r>
        <w:rPr>
          <w:sz w:val="16"/>
        </w:rPr>
        <w:t>Российской Федерации.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Упразднить Министерство Российской Федерации по делам Северного Кавказа, передав его функции Министерству экономического развития Российской Федерации.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3. Установить, что Министерство экономического развития Российской </w:t>
      </w:r>
      <w:r>
        <w:rPr>
          <w:sz w:val="16"/>
        </w:rPr>
        <w:t>Федерации является правопреемником Министерства Российской Федерации по делам Северного Кавказа по обязательствам, в том числе по обязательствам, возникшим в результате судебных решений.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Установить, что: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а) руководство деятельностью Федеральной службы г</w:t>
      </w:r>
      <w:r>
        <w:rPr>
          <w:sz w:val="16"/>
        </w:rPr>
        <w:t>осударственной регистрации, кадастра и картографии, Федеральной службы по надзору в сфере здравоохранения и Федерального медико-биологического агентства осуществляет Правительство Российской Федерации;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руководство деятельностью Федерального агентства по</w:t>
      </w:r>
      <w:r>
        <w:rPr>
          <w:sz w:val="16"/>
        </w:rPr>
        <w:t xml:space="preserve"> управлению государственным имуществом осуществляет Министерство финансов Российской Федерации.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5. Утвердить прилагаемую </w:t>
      </w:r>
      <w:hyperlink w:anchor="Par50" w:history="1">
        <w:r>
          <w:rPr>
            <w:color w:val="0000FF"/>
            <w:sz w:val="16"/>
          </w:rPr>
          <w:t>структуру</w:t>
        </w:r>
      </w:hyperlink>
      <w:r>
        <w:rPr>
          <w:sz w:val="16"/>
        </w:rPr>
        <w:t xml:space="preserve"> федеральных органов исполнительной власти.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6. Правительству Российской Федерации: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а) обеспечить провед</w:t>
      </w:r>
      <w:r>
        <w:rPr>
          <w:sz w:val="16"/>
        </w:rPr>
        <w:t>ение реорганизационных мероприятий в соответствии с настоящим Указом;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б) определить численность федеральных государственных служащих Министерства экономического развития Российской Федерации в связи с передачей ему функций упраздняемого Министерства Россий</w:t>
      </w:r>
      <w:r>
        <w:rPr>
          <w:sz w:val="16"/>
        </w:rPr>
        <w:t>ской Федерации по делам Северного Кавказа;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в) представить предложения по внесению изменений в акты Президента Российской Федерации в соответствии с настоящим Указом;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г) привести свои акты в соответствие с настоящим Указом.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7. Признать утратившими силу: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hyperlink r:id="rId6" w:history="1">
        <w:r>
          <w:rPr>
            <w:color w:val="0000FF"/>
            <w:sz w:val="16"/>
          </w:rPr>
          <w:t>абзац четвертый</w:t>
        </w:r>
      </w:hyperlink>
      <w:r>
        <w:rPr>
          <w:sz w:val="16"/>
        </w:rPr>
        <w:t xml:space="preserve"> сводного перечня государственных должностей Российской Федерации, утвержденного Ук</w:t>
      </w:r>
      <w:r>
        <w:rPr>
          <w:sz w:val="16"/>
        </w:rPr>
        <w:t>азом Президента Российской Федерации от 11 января 1995 г. N 32 "О государственных должностях Российской Федерации" (Собрание законодательства Российской Федерации, 1995, N 3, ст. 173);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hyperlink r:id="rId7" w:history="1">
        <w:r>
          <w:rPr>
            <w:color w:val="0000FF"/>
            <w:sz w:val="16"/>
          </w:rPr>
          <w:t>абзац четвертый пункта 10</w:t>
        </w:r>
      </w:hyperlink>
      <w:r>
        <w:rPr>
          <w:sz w:val="16"/>
        </w:rPr>
        <w:t xml:space="preserve"> Указа Президента Российской Федерации от 12 мая 2008 г. N 724 "Вопросы системы и структуры федеральных органов исполнительной власти" (Собра</w:t>
      </w:r>
      <w:r>
        <w:rPr>
          <w:sz w:val="16"/>
        </w:rPr>
        <w:t>ние законодательства Российской Федерации, 2008, N 20, ст. 2290) в части, касающейся подведомственности Федеральной службы государственной регистрации, кадастра и картографии и Федерального агентства по управлению государственным имуществом;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hyperlink r:id="rId8" w:history="1">
        <w:r>
          <w:rPr>
            <w:color w:val="0000FF"/>
            <w:sz w:val="16"/>
          </w:rPr>
          <w:t>пункт 6</w:t>
        </w:r>
      </w:hyperlink>
      <w:r>
        <w:rPr>
          <w:sz w:val="16"/>
        </w:rPr>
        <w:t xml:space="preserve"> Указа Президента Российской Федерации от 21 мая 2012 г. N 636 "О структуре федеральных органов исполнительной власти" (Собрание законодательства Российской Федерации, 2012, N 22, ст. 2754) в части, касающейся подведомственности Федеральной службы по надзо</w:t>
      </w:r>
      <w:r>
        <w:rPr>
          <w:sz w:val="16"/>
        </w:rPr>
        <w:t>ру в сфере здравоохранения и Федерального медико-биологического агентства;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hyperlink r:id="rId9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Российской Федерации от 12</w:t>
      </w:r>
      <w:r>
        <w:rPr>
          <w:sz w:val="16"/>
        </w:rPr>
        <w:t xml:space="preserve"> мая 2014 г. N 321 "О Министерстве Российской Федерации по делам Северного Кавказа" (Собрание законодательства Российской Федерации, 2014, N 20, ст. 2496);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hyperlink r:id="rId10" w:history="1">
        <w:r>
          <w:rPr>
            <w:color w:val="0000FF"/>
            <w:sz w:val="16"/>
          </w:rPr>
          <w:t>пункты 1</w:t>
        </w:r>
      </w:hyperlink>
      <w:r>
        <w:rPr>
          <w:sz w:val="16"/>
        </w:rPr>
        <w:t xml:space="preserve">, </w:t>
      </w:r>
      <w:hyperlink r:id="rId11" w:history="1">
        <w:r>
          <w:rPr>
            <w:color w:val="0000FF"/>
            <w:sz w:val="16"/>
          </w:rPr>
          <w:t>8</w:t>
        </w:r>
      </w:hyperlink>
      <w:r>
        <w:rPr>
          <w:sz w:val="16"/>
        </w:rPr>
        <w:t xml:space="preserve"> и </w:t>
      </w:r>
      <w:hyperlink r:id="rId12" w:history="1">
        <w:r>
          <w:rPr>
            <w:color w:val="0000FF"/>
            <w:sz w:val="16"/>
          </w:rPr>
          <w:t>подпункт "а" пункта 10</w:t>
        </w:r>
      </w:hyperlink>
      <w:r>
        <w:rPr>
          <w:sz w:val="16"/>
        </w:rPr>
        <w:t xml:space="preserve"> Указа Президента Российской Федерации от 15 мая 2018 г. N 215 "О структуре федеральных орган</w:t>
      </w:r>
      <w:r>
        <w:rPr>
          <w:sz w:val="16"/>
        </w:rPr>
        <w:t>ов исполнительной власти" (Собрание законодательства Российской Федерации, 2018, N 21, ст. 2981);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hyperlink r:id="rId13" w:history="1">
        <w:r>
          <w:rPr>
            <w:color w:val="0000FF"/>
            <w:sz w:val="16"/>
          </w:rPr>
          <w:t>пункт 3</w:t>
        </w:r>
      </w:hyperlink>
      <w:r>
        <w:rPr>
          <w:sz w:val="16"/>
        </w:rPr>
        <w:t xml:space="preserve"> Указа Президента Российской Федерации от 14 сентября 2018 г. N 514 "О некоторых вопросах совершенствования государственного управления в сфере туризма и туристской деятельности" (Собрание законодательства Российской Федерации, 2018, N 38, ст. 58</w:t>
      </w:r>
      <w:r>
        <w:rPr>
          <w:sz w:val="16"/>
        </w:rPr>
        <w:t>34);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hyperlink r:id="rId14" w:history="1">
        <w:r>
          <w:rPr>
            <w:color w:val="0000FF"/>
            <w:sz w:val="16"/>
          </w:rPr>
          <w:t>пункт 2</w:t>
        </w:r>
      </w:hyperlink>
      <w:r>
        <w:rPr>
          <w:sz w:val="16"/>
        </w:rPr>
        <w:t xml:space="preserve"> Указа Президента Российской Федерации от 26 февраля 2019 г. N 78 "О совершенствова</w:t>
      </w:r>
      <w:r>
        <w:rPr>
          <w:sz w:val="16"/>
        </w:rPr>
        <w:t xml:space="preserve">нии </w:t>
      </w:r>
      <w:r>
        <w:rPr>
          <w:sz w:val="16"/>
        </w:rPr>
        <w:lastRenderedPageBreak/>
        <w:t>государственного управления в сфере развития Арктической зоны Российской Федерации" (Собрание законодательства Российской Федерации, 2019, N 9, ст. 824);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hyperlink r:id="rId15" w:history="1">
        <w:r>
          <w:rPr>
            <w:color w:val="0000FF"/>
            <w:sz w:val="16"/>
          </w:rPr>
          <w:t>пункт 4</w:t>
        </w:r>
      </w:hyperlink>
      <w:r>
        <w:rPr>
          <w:sz w:val="16"/>
        </w:rPr>
        <w:t xml:space="preserve"> Указа Президента Российской Федерации от 28 октября 2019 г. N 529 "Об образовании Федеральной пробирной палаты" (Собрание законодательства Российской Федерации, 2019, N 44, ст. 6186).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8</w:t>
      </w:r>
      <w:r>
        <w:rPr>
          <w:sz w:val="16"/>
        </w:rPr>
        <w:t>. Настоящий Указ вступает в силу со дня его официального опубликования.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jc w:val="right"/>
        <w:rPr>
          <w:sz w:val="16"/>
        </w:rPr>
      </w:pPr>
      <w:r>
        <w:rPr>
          <w:sz w:val="16"/>
        </w:rPr>
        <w:t>Президент</w:t>
      </w:r>
    </w:p>
    <w:p w:rsidR="00223660" w:rsidRDefault="006C5511">
      <w:pPr>
        <w:widowControl w:val="0"/>
        <w:jc w:val="right"/>
        <w:rPr>
          <w:sz w:val="16"/>
        </w:rPr>
      </w:pPr>
      <w:r>
        <w:rPr>
          <w:sz w:val="16"/>
        </w:rPr>
        <w:t>Российской Федерации</w:t>
      </w:r>
    </w:p>
    <w:p w:rsidR="00223660" w:rsidRDefault="006C5511">
      <w:pPr>
        <w:widowControl w:val="0"/>
        <w:jc w:val="right"/>
        <w:rPr>
          <w:sz w:val="16"/>
        </w:rPr>
      </w:pPr>
      <w:r>
        <w:rPr>
          <w:sz w:val="16"/>
        </w:rPr>
        <w:t>В.ПУТИН</w:t>
      </w:r>
    </w:p>
    <w:p w:rsidR="00223660" w:rsidRDefault="006C5511">
      <w:pPr>
        <w:widowControl w:val="0"/>
        <w:rPr>
          <w:sz w:val="16"/>
        </w:rPr>
      </w:pPr>
      <w:r>
        <w:rPr>
          <w:sz w:val="16"/>
        </w:rPr>
        <w:t>Москва, Кремль</w:t>
      </w:r>
    </w:p>
    <w:p w:rsidR="00223660" w:rsidRDefault="006C5511">
      <w:pPr>
        <w:widowControl w:val="0"/>
        <w:spacing w:before="160"/>
        <w:rPr>
          <w:sz w:val="16"/>
        </w:rPr>
      </w:pPr>
      <w:r>
        <w:rPr>
          <w:sz w:val="16"/>
        </w:rPr>
        <w:t>21 января 2020 года</w:t>
      </w:r>
    </w:p>
    <w:p w:rsidR="00223660" w:rsidRDefault="006C5511">
      <w:pPr>
        <w:widowControl w:val="0"/>
        <w:spacing w:before="160"/>
        <w:rPr>
          <w:sz w:val="16"/>
        </w:rPr>
      </w:pPr>
      <w:r>
        <w:rPr>
          <w:sz w:val="16"/>
        </w:rPr>
        <w:t>N 21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jc w:val="right"/>
        <w:outlineLvl w:val="0"/>
        <w:rPr>
          <w:sz w:val="16"/>
        </w:rPr>
      </w:pPr>
      <w:r>
        <w:rPr>
          <w:sz w:val="16"/>
        </w:rPr>
        <w:t>Утверждена</w:t>
      </w:r>
    </w:p>
    <w:p w:rsidR="00223660" w:rsidRDefault="006C5511">
      <w:pPr>
        <w:widowControl w:val="0"/>
        <w:jc w:val="right"/>
        <w:rPr>
          <w:sz w:val="16"/>
        </w:rPr>
      </w:pPr>
      <w:r>
        <w:rPr>
          <w:sz w:val="16"/>
        </w:rPr>
        <w:t>Указом Президента</w:t>
      </w:r>
    </w:p>
    <w:p w:rsidR="00223660" w:rsidRDefault="006C5511">
      <w:pPr>
        <w:widowControl w:val="0"/>
        <w:jc w:val="right"/>
        <w:rPr>
          <w:sz w:val="16"/>
        </w:rPr>
      </w:pPr>
      <w:r>
        <w:rPr>
          <w:sz w:val="16"/>
        </w:rPr>
        <w:t>Российской Федерации</w:t>
      </w:r>
    </w:p>
    <w:p w:rsidR="00223660" w:rsidRDefault="006C5511">
      <w:pPr>
        <w:widowControl w:val="0"/>
        <w:jc w:val="right"/>
        <w:rPr>
          <w:sz w:val="16"/>
        </w:rPr>
      </w:pPr>
      <w:r>
        <w:rPr>
          <w:sz w:val="16"/>
        </w:rPr>
        <w:t>от 21 января 2020 г. N 21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jc w:val="center"/>
        <w:rPr>
          <w:b/>
          <w:sz w:val="16"/>
        </w:rPr>
      </w:pPr>
      <w:bookmarkStart w:id="1" w:name="Par50"/>
      <w:bookmarkEnd w:id="1"/>
      <w:r>
        <w:rPr>
          <w:b/>
          <w:sz w:val="16"/>
        </w:rPr>
        <w:t xml:space="preserve">СТРУКТУРА </w:t>
      </w:r>
      <w:r>
        <w:rPr>
          <w:b/>
          <w:sz w:val="16"/>
        </w:rPr>
        <w:t>ФЕДЕРАЛЬНЫХ ОРГАНОВ ИСПОЛНИТЕЛЬНОЙ ВЛАСТИ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jc w:val="center"/>
        <w:outlineLvl w:val="1"/>
        <w:rPr>
          <w:b/>
          <w:sz w:val="16"/>
        </w:rPr>
      </w:pPr>
      <w:r>
        <w:rPr>
          <w:b/>
          <w:sz w:val="16"/>
        </w:rPr>
        <w:t>I. Федеральные министерства, федеральные службы</w:t>
      </w:r>
    </w:p>
    <w:p w:rsidR="00223660" w:rsidRDefault="006C5511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и федеральные агентства, руководство деятельностью которых</w:t>
      </w:r>
    </w:p>
    <w:p w:rsidR="00223660" w:rsidRDefault="006C5511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осуществляет Президент Российской Федерации, федеральные</w:t>
      </w:r>
    </w:p>
    <w:p w:rsidR="00223660" w:rsidRDefault="006C5511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службы и федеральные агентства, подведомственные</w:t>
      </w:r>
    </w:p>
    <w:p w:rsidR="00223660" w:rsidRDefault="006C5511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этим федеральным министерствам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16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внутренних дел Российской Федерации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17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Российской Федерации по делам гражданской обороны, чрезвычайным ситуациям и ликвидации последст</w:t>
      </w:r>
      <w:r>
        <w:rPr>
          <w:sz w:val="16"/>
        </w:rPr>
        <w:t>вий стихийных бедствий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18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иностранных дел Российской Федерации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19" w:history="1">
        <w:r>
          <w:rPr>
            <w:color w:val="0000FF"/>
            <w:sz w:val="16"/>
          </w:rPr>
          <w:t>агентство</w:t>
        </w:r>
      </w:hyperlink>
      <w:r>
        <w:rPr>
          <w:sz w:val="16"/>
        </w:rPr>
        <w:t xml:space="preserve"> по делам Содружества Независимых Государств, соотечественников, проживающих за рубежом, и по ме</w:t>
      </w:r>
      <w:r>
        <w:rPr>
          <w:sz w:val="16"/>
        </w:rPr>
        <w:t>ждународному гуманитарному сотрудничеству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20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обороны Российской Федерации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Федеральна</w:t>
      </w:r>
      <w:r>
        <w:rPr>
          <w:sz w:val="16"/>
        </w:rPr>
        <w:t xml:space="preserve">я </w:t>
      </w:r>
      <w:hyperlink r:id="rId21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по военно-техническому сотрудничеству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22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по техническому и экспортному контролю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23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юстиции Российской Федерации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24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исполнения наказаний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25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судебных при</w:t>
      </w:r>
      <w:r>
        <w:rPr>
          <w:sz w:val="16"/>
        </w:rPr>
        <w:t>ставов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Государственная фельдъегерская </w:t>
      </w:r>
      <w:hyperlink r:id="rId26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Российской Федерации (федеральная служба)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Служба</w:t>
      </w:r>
      <w:r>
        <w:rPr>
          <w:sz w:val="16"/>
        </w:rPr>
        <w:t xml:space="preserve"> внешней разведки Российской Федерации (федеральная служба)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27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безопасности Ро</w:t>
      </w:r>
      <w:r>
        <w:rPr>
          <w:sz w:val="16"/>
        </w:rPr>
        <w:t>ссийской Федерации (федеральная служба)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28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войск национальной гвардии Российск</w:t>
      </w:r>
      <w:r>
        <w:rPr>
          <w:sz w:val="16"/>
        </w:rPr>
        <w:t>ой Федерации (федеральная служба)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29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охраны Российской Федерации (федеральная </w:t>
      </w:r>
      <w:r>
        <w:rPr>
          <w:sz w:val="16"/>
        </w:rPr>
        <w:t>служба)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30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по финансовому мониторингу (федеральная служба)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Федеральное архивн</w:t>
      </w:r>
      <w:r>
        <w:rPr>
          <w:sz w:val="16"/>
        </w:rPr>
        <w:t xml:space="preserve">ое </w:t>
      </w:r>
      <w:hyperlink r:id="rId31" w:history="1">
        <w:r>
          <w:rPr>
            <w:color w:val="0000FF"/>
            <w:sz w:val="16"/>
          </w:rPr>
          <w:t>агентство</w:t>
        </w:r>
      </w:hyperlink>
      <w:r>
        <w:rPr>
          <w:sz w:val="16"/>
        </w:rPr>
        <w:t xml:space="preserve"> (федеральное агентство)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32" w:history="1">
        <w:r>
          <w:rPr>
            <w:color w:val="0000FF"/>
            <w:sz w:val="16"/>
          </w:rPr>
          <w:t>Главное управление</w:t>
        </w:r>
      </w:hyperlink>
      <w:r>
        <w:rPr>
          <w:sz w:val="16"/>
        </w:rPr>
        <w:t xml:space="preserve"> специальных программ Президента Российской Федерации (федеральное агентство)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33" w:history="1">
        <w:r>
          <w:rPr>
            <w:color w:val="0000FF"/>
            <w:sz w:val="16"/>
          </w:rPr>
          <w:t>Управление</w:t>
        </w:r>
      </w:hyperlink>
      <w:r>
        <w:rPr>
          <w:sz w:val="16"/>
        </w:rPr>
        <w:t xml:space="preserve"> делами Президента Российской Федерации (федеральное агентство)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jc w:val="center"/>
        <w:outlineLvl w:val="1"/>
        <w:rPr>
          <w:b/>
          <w:sz w:val="16"/>
        </w:rPr>
      </w:pPr>
      <w:r>
        <w:rPr>
          <w:b/>
          <w:sz w:val="16"/>
        </w:rPr>
        <w:t xml:space="preserve">II. Федеральные министерства, </w:t>
      </w:r>
      <w:r>
        <w:rPr>
          <w:b/>
          <w:sz w:val="16"/>
        </w:rPr>
        <w:t>руководство</w:t>
      </w:r>
    </w:p>
    <w:p w:rsidR="00223660" w:rsidRDefault="006C5511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деятельностью которых осуществляет Правительство</w:t>
      </w:r>
    </w:p>
    <w:p w:rsidR="00223660" w:rsidRDefault="006C5511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Российской Федерации, федеральные службы и федеральные</w:t>
      </w:r>
    </w:p>
    <w:p w:rsidR="00223660" w:rsidRDefault="006C5511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агентства, подведомственные этим федеральным министерствам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34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здравоохранения Российской Федерации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35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культуры Российской Федерации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36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науки и высшего образования Российской Федерации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37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природных ресурсов и экологии Российской Федерации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38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по гидрометеорологии и мониторингу окружающей среды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39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по надзору в</w:t>
      </w:r>
      <w:r>
        <w:rPr>
          <w:sz w:val="16"/>
        </w:rPr>
        <w:t xml:space="preserve"> сфере природопользования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40" w:history="1">
        <w:r>
          <w:rPr>
            <w:color w:val="0000FF"/>
            <w:sz w:val="16"/>
          </w:rPr>
          <w:t>агентство</w:t>
        </w:r>
      </w:hyperlink>
      <w:r>
        <w:rPr>
          <w:sz w:val="16"/>
        </w:rPr>
        <w:t xml:space="preserve"> водных ресурсов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41" w:history="1">
        <w:r>
          <w:rPr>
            <w:color w:val="0000FF"/>
            <w:sz w:val="16"/>
          </w:rPr>
          <w:t>агентство</w:t>
        </w:r>
      </w:hyperlink>
      <w:r>
        <w:rPr>
          <w:sz w:val="16"/>
        </w:rPr>
        <w:t xml:space="preserve"> лесного хозяйства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42" w:history="1">
        <w:r>
          <w:rPr>
            <w:color w:val="0000FF"/>
            <w:sz w:val="16"/>
          </w:rPr>
          <w:t>агентство</w:t>
        </w:r>
      </w:hyperlink>
      <w:r>
        <w:rPr>
          <w:sz w:val="16"/>
        </w:rPr>
        <w:t xml:space="preserve"> по недропользованию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43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промышленности и торговли Российской Федерации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44" w:history="1">
        <w:r>
          <w:rPr>
            <w:color w:val="0000FF"/>
            <w:sz w:val="16"/>
          </w:rPr>
          <w:t>аге</w:t>
        </w:r>
        <w:r>
          <w:rPr>
            <w:color w:val="0000FF"/>
            <w:sz w:val="16"/>
          </w:rPr>
          <w:t>нтство</w:t>
        </w:r>
      </w:hyperlink>
      <w:r>
        <w:rPr>
          <w:sz w:val="16"/>
        </w:rPr>
        <w:t xml:space="preserve"> по техническому регулированию и метрологии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45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просвещения Российской Федерации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46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Российской Федерации по развитию Дальнего Востока и Арктики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47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сельского хозяйства Российской Федерации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48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по ветеринарному и фитосанитарному надзору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49" w:history="1">
        <w:r>
          <w:rPr>
            <w:color w:val="0000FF"/>
            <w:sz w:val="16"/>
          </w:rPr>
          <w:t>агентство</w:t>
        </w:r>
      </w:hyperlink>
      <w:r>
        <w:rPr>
          <w:sz w:val="16"/>
        </w:rPr>
        <w:t xml:space="preserve"> по рыболовству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50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спорта Российской Федерации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51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строительства и жилищно-коммунального хозяйства Российской Федерации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52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транспорта Российской Федерации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53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по надзору в с</w:t>
      </w:r>
      <w:r>
        <w:rPr>
          <w:sz w:val="16"/>
        </w:rPr>
        <w:t>фере транспорта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54" w:history="1">
        <w:r>
          <w:rPr>
            <w:color w:val="0000FF"/>
            <w:sz w:val="16"/>
          </w:rPr>
          <w:t>агентство</w:t>
        </w:r>
      </w:hyperlink>
      <w:r>
        <w:rPr>
          <w:sz w:val="16"/>
        </w:rPr>
        <w:t xml:space="preserve"> воздушного транспорта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дорожное </w:t>
      </w:r>
      <w:hyperlink r:id="rId55" w:history="1">
        <w:r>
          <w:rPr>
            <w:color w:val="0000FF"/>
            <w:sz w:val="16"/>
          </w:rPr>
          <w:t>агентство</w:t>
        </w:r>
      </w:hyperlink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56" w:history="1">
        <w:r>
          <w:rPr>
            <w:color w:val="0000FF"/>
            <w:sz w:val="16"/>
          </w:rPr>
          <w:t>агентство</w:t>
        </w:r>
      </w:hyperlink>
      <w:r>
        <w:rPr>
          <w:sz w:val="16"/>
        </w:rPr>
        <w:t xml:space="preserve"> железнодорожного транспорта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57" w:history="1">
        <w:r>
          <w:rPr>
            <w:color w:val="0000FF"/>
            <w:sz w:val="16"/>
          </w:rPr>
          <w:t>агентство</w:t>
        </w:r>
      </w:hyperlink>
      <w:r>
        <w:rPr>
          <w:sz w:val="16"/>
        </w:rPr>
        <w:t xml:space="preserve"> морского и речного транспорта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58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труда и соци</w:t>
      </w:r>
      <w:r>
        <w:rPr>
          <w:sz w:val="16"/>
        </w:rPr>
        <w:t>альной защиты Российской Федерации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59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по труду и занятости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60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финансов Российской Федерации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налоговая </w:t>
      </w:r>
      <w:hyperlink r:id="rId61" w:history="1">
        <w:r>
          <w:rPr>
            <w:color w:val="0000FF"/>
            <w:sz w:val="16"/>
          </w:rPr>
          <w:t>служба</w:t>
        </w:r>
      </w:hyperlink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Федеральная пробирная палата (федеральная служба)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62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по регулированию алкогольного рынка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таможенная </w:t>
      </w:r>
      <w:hyperlink r:id="rId63" w:history="1">
        <w:r>
          <w:rPr>
            <w:color w:val="0000FF"/>
            <w:sz w:val="16"/>
          </w:rPr>
          <w:t>служба</w:t>
        </w:r>
      </w:hyperlink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64" w:history="1">
        <w:r>
          <w:rPr>
            <w:color w:val="0000FF"/>
            <w:sz w:val="16"/>
          </w:rPr>
          <w:t>казначейство</w:t>
        </w:r>
      </w:hyperlink>
      <w:r>
        <w:rPr>
          <w:sz w:val="16"/>
        </w:rPr>
        <w:t xml:space="preserve"> (федеральная служба)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65" w:history="1">
        <w:r>
          <w:rPr>
            <w:color w:val="0000FF"/>
            <w:sz w:val="16"/>
          </w:rPr>
          <w:t>агентство</w:t>
        </w:r>
      </w:hyperlink>
      <w:r>
        <w:rPr>
          <w:sz w:val="16"/>
        </w:rPr>
        <w:t xml:space="preserve"> по управлению государственным имуществом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66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цифрового ра</w:t>
      </w:r>
      <w:r>
        <w:rPr>
          <w:sz w:val="16"/>
        </w:rPr>
        <w:t>звития, связи и массовых коммуникаций Российской Федерации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67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по надзору в сфере связи, информационных технологий и массовых коммуникаций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68" w:history="1">
        <w:r>
          <w:rPr>
            <w:color w:val="0000FF"/>
            <w:sz w:val="16"/>
          </w:rPr>
          <w:t>агентство</w:t>
        </w:r>
      </w:hyperlink>
      <w:r>
        <w:rPr>
          <w:sz w:val="16"/>
        </w:rPr>
        <w:t xml:space="preserve"> по печати и массовым коммуникациям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69" w:history="1">
        <w:r>
          <w:rPr>
            <w:color w:val="0000FF"/>
            <w:sz w:val="16"/>
          </w:rPr>
          <w:t>агентство</w:t>
        </w:r>
      </w:hyperlink>
      <w:r>
        <w:rPr>
          <w:sz w:val="16"/>
        </w:rPr>
        <w:t xml:space="preserve"> связи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70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экономического развития Российской Федерации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71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по аккредитации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72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государственной статистики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73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по интеллектуальной собственности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74" w:history="1">
        <w:r>
          <w:rPr>
            <w:color w:val="0000FF"/>
            <w:sz w:val="16"/>
          </w:rPr>
          <w:t>агентство</w:t>
        </w:r>
      </w:hyperlink>
      <w:r>
        <w:rPr>
          <w:sz w:val="16"/>
        </w:rPr>
        <w:t xml:space="preserve"> по туризму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hyperlink r:id="rId75" w:history="1">
        <w:r>
          <w:rPr>
            <w:color w:val="0000FF"/>
            <w:sz w:val="16"/>
          </w:rPr>
          <w:t>Министерство</w:t>
        </w:r>
      </w:hyperlink>
      <w:r>
        <w:rPr>
          <w:sz w:val="16"/>
        </w:rPr>
        <w:t xml:space="preserve"> энергетики Российской Федерации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jc w:val="center"/>
        <w:outlineLvl w:val="1"/>
        <w:rPr>
          <w:b/>
          <w:sz w:val="16"/>
        </w:rPr>
      </w:pPr>
      <w:r>
        <w:rPr>
          <w:b/>
          <w:sz w:val="16"/>
        </w:rPr>
        <w:t>III. Федеральные службы и федеральные агентства,</w:t>
      </w:r>
    </w:p>
    <w:p w:rsidR="00223660" w:rsidRDefault="006C5511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руководство деятельностью которых осуществляет</w:t>
      </w:r>
    </w:p>
    <w:p w:rsidR="00223660" w:rsidRDefault="006C5511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Правительство Российской Федерации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6C5511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Федеральная антимонопольная </w:t>
      </w:r>
      <w:hyperlink r:id="rId76" w:history="1">
        <w:r>
          <w:rPr>
            <w:color w:val="0000FF"/>
            <w:sz w:val="16"/>
          </w:rPr>
          <w:t>служба</w:t>
        </w:r>
      </w:hyperlink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77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государственной регистрации, кадастра и картографии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78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по надзору в сфере защиты прав потребителей и благополучия человека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79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по надзору в сфере здравоохранения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80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по надзору в сфере образования и науки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Федеральная </w:t>
      </w:r>
      <w:hyperlink r:id="rId81" w:history="1">
        <w:r>
          <w:rPr>
            <w:color w:val="0000FF"/>
            <w:sz w:val="16"/>
          </w:rPr>
          <w:t>служба</w:t>
        </w:r>
      </w:hyperlink>
      <w:r>
        <w:rPr>
          <w:sz w:val="16"/>
        </w:rPr>
        <w:t xml:space="preserve"> по экологическому, технологическому и атомному надзору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82" w:history="1">
        <w:r>
          <w:rPr>
            <w:color w:val="0000FF"/>
            <w:sz w:val="16"/>
          </w:rPr>
          <w:t>агентство</w:t>
        </w:r>
      </w:hyperlink>
      <w:r>
        <w:rPr>
          <w:sz w:val="16"/>
        </w:rPr>
        <w:t xml:space="preserve"> по государственным резервам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медико-биологическое </w:t>
      </w:r>
      <w:hyperlink r:id="rId83" w:history="1">
        <w:r>
          <w:rPr>
            <w:color w:val="0000FF"/>
            <w:sz w:val="16"/>
          </w:rPr>
          <w:t>агентство</w:t>
        </w:r>
      </w:hyperlink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84" w:history="1">
        <w:r>
          <w:rPr>
            <w:color w:val="0000FF"/>
            <w:sz w:val="16"/>
          </w:rPr>
          <w:t>агентство</w:t>
        </w:r>
      </w:hyperlink>
      <w:r>
        <w:rPr>
          <w:sz w:val="16"/>
        </w:rPr>
        <w:t xml:space="preserve"> по делам молодежи</w:t>
      </w:r>
    </w:p>
    <w:p w:rsidR="00223660" w:rsidRDefault="006C5511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Федеральное </w:t>
      </w:r>
      <w:hyperlink r:id="rId85" w:history="1">
        <w:r>
          <w:rPr>
            <w:color w:val="0000FF"/>
            <w:sz w:val="16"/>
          </w:rPr>
          <w:t>агентство</w:t>
        </w:r>
      </w:hyperlink>
      <w:r>
        <w:rPr>
          <w:sz w:val="16"/>
        </w:rPr>
        <w:t xml:space="preserve"> по делам нац</w:t>
      </w:r>
      <w:r>
        <w:rPr>
          <w:sz w:val="16"/>
        </w:rPr>
        <w:t>иональностей</w:t>
      </w: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223660">
      <w:pPr>
        <w:widowControl w:val="0"/>
        <w:jc w:val="both"/>
        <w:rPr>
          <w:sz w:val="16"/>
        </w:rPr>
      </w:pPr>
    </w:p>
    <w:p w:rsidR="00223660" w:rsidRDefault="00223660">
      <w:pPr>
        <w:widowControl w:val="0"/>
        <w:spacing w:before="100" w:after="100"/>
        <w:jc w:val="both"/>
        <w:rPr>
          <w:sz w:val="2"/>
        </w:rPr>
      </w:pPr>
    </w:p>
    <w:sectPr w:rsidR="00223660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660"/>
    <w:rsid w:val="00223660"/>
    <w:rsid w:val="006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ED6BC-2030-442A-96DE-F6CFA042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b w:val="0"/>
      <w:i w:val="0"/>
      <w:strike w:val="0"/>
      <w:sz w:val="16"/>
      <w:u w:val="none"/>
    </w:rPr>
  </w:style>
  <w:style w:type="paragraph" w:customStyle="1" w:styleId="ConsPlusTextList0">
    <w:name w:val="ConsPlusTextList_0"/>
    <w:link w:val="ConsPlusTextList00"/>
    <w:pPr>
      <w:widowControl w:val="0"/>
    </w:pPr>
  </w:style>
  <w:style w:type="character" w:customStyle="1" w:styleId="ConsPlusTextList00">
    <w:name w:val="ConsPlusTextList_0"/>
    <w:link w:val="ConsPlusTextList0"/>
    <w:rPr>
      <w:rFonts w:ascii="Arial" w:hAnsi="Arial"/>
      <w:b w:val="0"/>
      <w:i w:val="0"/>
      <w:strike w:val="0"/>
      <w:sz w:val="20"/>
      <w:u w:val="none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16"/>
      <w:u w:val="none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ConsPlusNonformat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</w:pPr>
    <w:rPr>
      <w:sz w:val="16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16"/>
      <w:u w:val="none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ConsPlusTextList">
    <w:name w:val="ConsPlusTextList"/>
    <w:link w:val="ConsPlusTextList1"/>
    <w:pPr>
      <w:widowControl w:val="0"/>
    </w:pPr>
  </w:style>
  <w:style w:type="character" w:customStyle="1" w:styleId="ConsPlusTextList1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16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1763CF386067CD1F486B5D8AC434863FF94AFE01AB3CFC4A5E0BE512B204E981C113F571526757CB4879C9454BA8DC0FD363F08B87163Ap167M" TargetMode="External"/><Relationship Id="rId18" Type="http://schemas.openxmlformats.org/officeDocument/2006/relationships/hyperlink" Target="consultantplus://offline/ref=C91763CF386067CD1F486B5D8AC434863FFD4DF006AC3CFC4A5E0BE512B204E981C113F571526754C24879C9454BA8DC0FD363F08B87163Ap167M" TargetMode="External"/><Relationship Id="rId26" Type="http://schemas.openxmlformats.org/officeDocument/2006/relationships/hyperlink" Target="consultantplus://offline/ref=C91763CF386067CD1F486B5D8AC434863FFB4AF00CAF3CFC4A5E0BE512B204E981C113F571526754C04879C9454BA8DC0FD363F08B87163Ap167M" TargetMode="External"/><Relationship Id="rId39" Type="http://schemas.openxmlformats.org/officeDocument/2006/relationships/hyperlink" Target="consultantplus://offline/ref=C91763CF386067CD1F486B5D8AC434863FFB44F00CAB3CFC4A5E0BE512B204E981C113F571526755C14879C9454BA8DC0FD363F08B87163Ap167M" TargetMode="External"/><Relationship Id="rId21" Type="http://schemas.openxmlformats.org/officeDocument/2006/relationships/hyperlink" Target="consultantplus://offline/ref=C91763CF386067CD1F486B5D8AC434863FF94DFD04AD3CFC4A5E0BE512B204E981C113F571526754C14879C9454BA8DC0FD363F08B87163Ap167M" TargetMode="External"/><Relationship Id="rId34" Type="http://schemas.openxmlformats.org/officeDocument/2006/relationships/hyperlink" Target="consultantplus://offline/ref=C91763CF386067CD1F486B5D8AC434863FFB4AFD02A93CFC4A5E0BE512B204E981C113F571526757CB4879C9454BA8DC0FD363F08B87163Ap167M" TargetMode="External"/><Relationship Id="rId42" Type="http://schemas.openxmlformats.org/officeDocument/2006/relationships/hyperlink" Target="consultantplus://offline/ref=C91763CF386067CD1F486B5D8AC434863EF94DF101A73CFC4A5E0BE512B204E981C113F571526757CA4879C9454BA8DC0FD363F08B87163Ap167M" TargetMode="External"/><Relationship Id="rId47" Type="http://schemas.openxmlformats.org/officeDocument/2006/relationships/hyperlink" Target="consultantplus://offline/ref=C91763CF386067CD1F486B5D8AC434863FFB4BF006AC3CFC4A5E0BE512B204E981C113F571526755C54879C9454BA8DC0FD363F08B87163Ap167M" TargetMode="External"/><Relationship Id="rId50" Type="http://schemas.openxmlformats.org/officeDocument/2006/relationships/hyperlink" Target="consultantplus://offline/ref=C91763CF386067CD1F486B5D8AC434863FF949F106AE3CFC4A5E0BE512B204E981C113F571526756C14879C9454BA8DC0FD363F08B87163Ap167M" TargetMode="External"/><Relationship Id="rId55" Type="http://schemas.openxmlformats.org/officeDocument/2006/relationships/hyperlink" Target="consultantplus://offline/ref=C91763CF386067CD1F486B5D8AC434863FFA4BFE07AC3CFC4A5E0BE512B204E981C113F571526757CA4879C9454BA8DC0FD363F08B87163Ap167M" TargetMode="External"/><Relationship Id="rId63" Type="http://schemas.openxmlformats.org/officeDocument/2006/relationships/hyperlink" Target="consultantplus://offline/ref=C91763CF386067CD1F486B5D8AC434863FFB4AFA01A83CFC4A5E0BE512B204E981C113F571526757CB4879C9454BA8DC0FD363F08B87163Ap167M" TargetMode="External"/><Relationship Id="rId68" Type="http://schemas.openxmlformats.org/officeDocument/2006/relationships/hyperlink" Target="consultantplus://offline/ref=C91763CF386067CD1F486B5D8AC434863FF94BF105A73CFC4A5E0BE512B204E981C113F571526756C14879C9454BA8DC0FD363F08B87163Ap167M" TargetMode="External"/><Relationship Id="rId76" Type="http://schemas.openxmlformats.org/officeDocument/2006/relationships/hyperlink" Target="consultantplus://offline/ref=C91763CF386067CD1F486B5D8AC434863FF84FF804AE3CFC4A5E0BE512B204E981C113F571526755C04879C9454BA8DC0FD363F08B87163Ap167M" TargetMode="External"/><Relationship Id="rId84" Type="http://schemas.openxmlformats.org/officeDocument/2006/relationships/hyperlink" Target="consultantplus://offline/ref=C91763CF386067CD1F486B5D8AC434863FF84DFA01AD3CFC4A5E0BE512B204E981C113F571526756C04879C9454BA8DC0FD363F08B87163Ap167M" TargetMode="External"/><Relationship Id="rId7" Type="http://schemas.openxmlformats.org/officeDocument/2006/relationships/hyperlink" Target="consultantplus://offline/ref=C91763CF386067CD1F486B5D8AC434863EF94BFC05AA3CFC4A5E0BE512B204E981C113F571526555C14879C9454BA8DC0FD363F08B87163Ap167M" TargetMode="External"/><Relationship Id="rId71" Type="http://schemas.openxmlformats.org/officeDocument/2006/relationships/hyperlink" Target="consultantplus://offline/ref=C91763CF386067CD1F486B5D8AC434863FFA44FF01A83CFC4A5E0BE512B204E981C113F571526755C74879C9454BA8DC0FD363F08B87163Ap16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1763CF386067CD1F486B5D8AC434863FFD4DFD03AC3CFC4A5E0BE512B204E981C113F571526756C74879C9454BA8DC0FD363F08B87163Ap167M" TargetMode="External"/><Relationship Id="rId29" Type="http://schemas.openxmlformats.org/officeDocument/2006/relationships/hyperlink" Target="consultantplus://offline/ref=C91763CF386067CD1F486B5D8AC434863EF04DFE0DAB3CFC4A5E0BE512B204E981C113F57152655EC24879C9454BA8DC0FD363F08B87163Ap167M" TargetMode="External"/><Relationship Id="rId11" Type="http://schemas.openxmlformats.org/officeDocument/2006/relationships/hyperlink" Target="consultantplus://offline/ref=C91763CF386067CD1F486B5D8AC434863FFA4AFD04AD3CFC4A5E0BE512B204E981C113F571526756CA4879C9454BA8DC0FD363F08B87163Ap167M" TargetMode="External"/><Relationship Id="rId24" Type="http://schemas.openxmlformats.org/officeDocument/2006/relationships/hyperlink" Target="consultantplus://offline/ref=C91763CF386067CD1F486B5D8AC434863FFB4BF007A93CFC4A5E0BE512B204E981C113F571526755C24879C9454BA8DC0FD363F08B87163Ap167M" TargetMode="External"/><Relationship Id="rId32" Type="http://schemas.openxmlformats.org/officeDocument/2006/relationships/hyperlink" Target="consultantplus://offline/ref=C91763CF386067CD1F486B5D8AC434863FF848FA03AB3CFC4A5E0BE512B204E981C113F571526753C54879C9454BA8DC0FD363F08B87163Ap167M" TargetMode="External"/><Relationship Id="rId37" Type="http://schemas.openxmlformats.org/officeDocument/2006/relationships/hyperlink" Target="consultantplus://offline/ref=C91763CF386067CD1F486B5D8AC434863FFD48F903A93CFC4A5E0BE512B204E981C113F571526756CA4879C9454BA8DC0FD363F08B87163Ap167M" TargetMode="External"/><Relationship Id="rId40" Type="http://schemas.openxmlformats.org/officeDocument/2006/relationships/hyperlink" Target="consultantplus://offline/ref=C91763CF386067CD1F486B5D8AC434863EF94DF10CA93CFC4A5E0BE512B204E981C113F571526757CA4879C9454BA8DC0FD363F08B87163Ap167M" TargetMode="External"/><Relationship Id="rId45" Type="http://schemas.openxmlformats.org/officeDocument/2006/relationships/hyperlink" Target="consultantplus://offline/ref=C91763CF386067CD1F486B5D8AC434863FFD4CFA04A83CFC4A5E0BE512B204E981C113F571526756C14879C9454BA8DC0FD363F08B87163Ap167M" TargetMode="External"/><Relationship Id="rId53" Type="http://schemas.openxmlformats.org/officeDocument/2006/relationships/hyperlink" Target="consultantplus://offline/ref=C91763CF386067CD1F486B5D8AC434863FFA4EF103AD3CFC4A5E0BE512B204E981C113F571526756C54879C9454BA8DC0FD363F08B87163Ap167M" TargetMode="External"/><Relationship Id="rId58" Type="http://schemas.openxmlformats.org/officeDocument/2006/relationships/hyperlink" Target="consultantplus://offline/ref=C91763CF386067CD1F486B5D8AC434863FFA4BF80CAA3CFC4A5E0BE512B204E981C113F571526757CB4879C9454BA8DC0FD363F08B87163Ap167M" TargetMode="External"/><Relationship Id="rId66" Type="http://schemas.openxmlformats.org/officeDocument/2006/relationships/hyperlink" Target="consultantplus://offline/ref=C91763CF386067CD1F486B5D8AC434863FFA4EF000AF3CFC4A5E0BE512B204E981C113F277593306861620990000A5DF10CF63F0p965M" TargetMode="External"/><Relationship Id="rId74" Type="http://schemas.openxmlformats.org/officeDocument/2006/relationships/hyperlink" Target="consultantplus://offline/ref=C91763CF386067CD1F486B5D8AC434863FFB45F105A83CFC4A5E0BE512B204E981C113F571526756C54879C9454BA8DC0FD363F08B87163Ap167M" TargetMode="External"/><Relationship Id="rId79" Type="http://schemas.openxmlformats.org/officeDocument/2006/relationships/hyperlink" Target="consultantplus://offline/ref=C91763CF386067CD1F486B5D8AC434863FFA44FE0DA73CFC4A5E0BE512B204E981C113F272593306861620990000A5DF10CF63F0p965M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C91763CF386067CD1F486B5D8AC434863EF84CF904AD3CFC4A5E0BE512B204E981C113F571526652CA4879C9454BA8DC0FD363F08B87163Ap167M" TargetMode="External"/><Relationship Id="rId61" Type="http://schemas.openxmlformats.org/officeDocument/2006/relationships/hyperlink" Target="consultantplus://offline/ref=C91763CF386067CD1F486B5D8AC434863FFB4BF107AC3CFC4A5E0BE512B204E981C113F571526755C44879C9454BA8DC0FD363F08B87163Ap167M" TargetMode="External"/><Relationship Id="rId82" Type="http://schemas.openxmlformats.org/officeDocument/2006/relationships/hyperlink" Target="consultantplus://offline/ref=C91763CF386067CD1F486B5D8AC434863FFB4DFB01AC3CFC4A5E0BE512B204E981C113F571526756C14879C9454BA8DC0FD363F08B87163Ap167M" TargetMode="External"/><Relationship Id="rId19" Type="http://schemas.openxmlformats.org/officeDocument/2006/relationships/hyperlink" Target="consultantplus://offline/ref=C91763CF386067CD1F486B5D8AC434863FF945FF04A73CFC4A5E0BE512B204E981C113F571526754C24879C9454BA8DC0FD363F08B87163Ap167M" TargetMode="External"/><Relationship Id="rId4" Type="http://schemas.openxmlformats.org/officeDocument/2006/relationships/hyperlink" Target="consultantplus://offline/ref=C91763CF386067CD1F486B5D8AC434863EF14BFC0EF86BFE1B0B05E01AE24CF9CF841EF4755B615C961269CD0C1FA4C30ECF7DF09587p166M" TargetMode="External"/><Relationship Id="rId9" Type="http://schemas.openxmlformats.org/officeDocument/2006/relationships/hyperlink" Target="consultantplus://offline/ref=C91763CF386067CD1F486B5D8AC434863EF044F907AE3CFC4A5E0BE512B204E993C14BF970537957C05D2F9803p16EM" TargetMode="External"/><Relationship Id="rId14" Type="http://schemas.openxmlformats.org/officeDocument/2006/relationships/hyperlink" Target="consultantplus://offline/ref=C91763CF386067CD1F486B5D8AC434863FF844F002A83CFC4A5E0BE512B204E981C113F571526757CA4879C9454BA8DC0FD363F08B87163Ap167M" TargetMode="External"/><Relationship Id="rId22" Type="http://schemas.openxmlformats.org/officeDocument/2006/relationships/hyperlink" Target="consultantplus://offline/ref=C91763CF386067CD1F486B5D8AC434863FFB4AFE01AE3CFC4A5E0BE512B204E981C113F571526753C14879C9454BA8DC0FD363F08B87163Ap167M" TargetMode="External"/><Relationship Id="rId27" Type="http://schemas.openxmlformats.org/officeDocument/2006/relationships/hyperlink" Target="consultantplus://offline/ref=C91763CF386067CD1F486B5D8AC434863FF94DFE00A73CFC4A5E0BE512B204E981C113F571526756C54879C9454BA8DC0FD363F08B87163Ap167M" TargetMode="External"/><Relationship Id="rId30" Type="http://schemas.openxmlformats.org/officeDocument/2006/relationships/hyperlink" Target="consultantplus://offline/ref=C91763CF386067CD1F486B5D8AC434863FFB4BFD03AA3CFC4A5E0BE512B204E981C113F571526756CA4879C9454BA8DC0FD363F08B87163Ap167M" TargetMode="External"/><Relationship Id="rId35" Type="http://schemas.openxmlformats.org/officeDocument/2006/relationships/hyperlink" Target="consultantplus://offline/ref=C91763CF386067CD1F486B5D8AC434863FFA4AFE00A63CFC4A5E0BE512B204E981C113F571526756C64879C9454BA8DC0FD363F08B87163Ap167M" TargetMode="External"/><Relationship Id="rId43" Type="http://schemas.openxmlformats.org/officeDocument/2006/relationships/hyperlink" Target="consultantplus://offline/ref=C91763CF386067CD1F486B5D8AC434863FFD4EF805AF3CFC4A5E0BE512B204E981C113F571526754C24879C9454BA8DC0FD363F08B87163Ap167M" TargetMode="External"/><Relationship Id="rId48" Type="http://schemas.openxmlformats.org/officeDocument/2006/relationships/hyperlink" Target="consultantplus://offline/ref=C91763CF386067CD1F486B5D8AC434863FFB44F00CAD3CFC4A5E0BE512B204E981C113F571526757CB4879C9454BA8DC0FD363F08B87163Ap167M" TargetMode="External"/><Relationship Id="rId56" Type="http://schemas.openxmlformats.org/officeDocument/2006/relationships/hyperlink" Target="consultantplus://offline/ref=C91763CF386067CD1F486B5D8AC434863FFB4FFD02A63CFC4A5E0BE512B204E981C113F571526756C24879C9454BA8DC0FD363F08B87163Ap167M" TargetMode="External"/><Relationship Id="rId64" Type="http://schemas.openxmlformats.org/officeDocument/2006/relationships/hyperlink" Target="consultantplus://offline/ref=C91763CF386067CD1F486B5D8AC434863FFB4BF903A83CFC4A5E0BE512B204E981C113F571526754C14879C9454BA8DC0FD363F08B87163Ap167M" TargetMode="External"/><Relationship Id="rId69" Type="http://schemas.openxmlformats.org/officeDocument/2006/relationships/hyperlink" Target="consultantplus://offline/ref=C91763CF386067CD1F486B5D8AC434863FF94BF100AE3CFC4A5E0BE512B204E981C113F571526756C04879C9454BA8DC0FD363F08B87163Ap167M" TargetMode="External"/><Relationship Id="rId77" Type="http://schemas.openxmlformats.org/officeDocument/2006/relationships/hyperlink" Target="consultantplus://offline/ref=C91763CF386067CD1F486B5D8AC434863FFB48FC00A63CFC4A5E0BE512B204E981C113F571526756CB4879C9454BA8DC0FD363F08B87163Ap167M" TargetMode="External"/><Relationship Id="rId8" Type="http://schemas.openxmlformats.org/officeDocument/2006/relationships/hyperlink" Target="consultantplus://offline/ref=C91763CF386067CD1F486B5D8AC434863FF94AF103AB3CFC4A5E0BE512B204E981C113F571526756C74879C9454BA8DC0FD363F08B87163Ap167M" TargetMode="External"/><Relationship Id="rId51" Type="http://schemas.openxmlformats.org/officeDocument/2006/relationships/hyperlink" Target="consultantplus://offline/ref=C91763CF386067CD1F486B5D8AC434863FFD4EFF0CA83CFC4A5E0BE512B204E981C113F571526756C74879C9454BA8DC0FD363F08B87163Ap167M" TargetMode="External"/><Relationship Id="rId72" Type="http://schemas.openxmlformats.org/officeDocument/2006/relationships/hyperlink" Target="consultantplus://offline/ref=C91763CF386067CD1F486B5D8AC434863FFB4BF107AE3CFC4A5E0BE512B204E981C113F571526755C24879C9454BA8DC0FD363F08B87163Ap167M" TargetMode="External"/><Relationship Id="rId80" Type="http://schemas.openxmlformats.org/officeDocument/2006/relationships/hyperlink" Target="consultantplus://offline/ref=C91763CF386067CD1F486B5D8AC434863FFD4CFD03AC3CFC4A5E0BE512B204E981C113F571526756C34879C9454BA8DC0FD363F08B87163Ap167M" TargetMode="External"/><Relationship Id="rId85" Type="http://schemas.openxmlformats.org/officeDocument/2006/relationships/hyperlink" Target="consultantplus://offline/ref=C91763CF386067CD1F486B5D8AC434863FFA4EFF05AF3CFC4A5E0BE512B204E981C113F571526756C24879C9454BA8DC0FD363F08B87163Ap167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91763CF386067CD1F486B5D8AC434863FFA4AFD04AD3CFC4A5E0BE512B204E981C113F571526755C44879C9454BA8DC0FD363F08B87163Ap167M" TargetMode="External"/><Relationship Id="rId17" Type="http://schemas.openxmlformats.org/officeDocument/2006/relationships/hyperlink" Target="consultantplus://offline/ref=C91763CF386067CD1F486B5D8AC434863FFD4EFA03AC3CFC4A5E0BE512B204E981C113F571526754C04879C9454BA8DC0FD363F08B87163Ap167M" TargetMode="External"/><Relationship Id="rId25" Type="http://schemas.openxmlformats.org/officeDocument/2006/relationships/hyperlink" Target="consultantplus://offline/ref=C91763CF386067CD1F486B5D8AC434863FFA4BF102AC3CFC4A5E0BE512B204E981C113F571526756C54879C9454BA8DC0FD363F08B87163Ap167M" TargetMode="External"/><Relationship Id="rId33" Type="http://schemas.openxmlformats.org/officeDocument/2006/relationships/hyperlink" Target="consultantplus://offline/ref=C91763CF386067CD1F486B5D8AC434863FF84FFB06AB3CFC4A5E0BE512B204E981C113F571526755CB4879C9454BA8DC0FD363F08B87163Ap167M" TargetMode="External"/><Relationship Id="rId38" Type="http://schemas.openxmlformats.org/officeDocument/2006/relationships/hyperlink" Target="consultantplus://offline/ref=C91763CF386067CD1F486B5D8AC434863FF94AFA06A63CFC4A5E0BE512B204E981C113F571526755C54879C9454BA8DC0FD363F08B87163Ap167M" TargetMode="External"/><Relationship Id="rId46" Type="http://schemas.openxmlformats.org/officeDocument/2006/relationships/hyperlink" Target="consultantplus://offline/ref=C91763CF386067CD1F486B5D8AC434863FFB4FFA07AB3CFC4A5E0BE512B204E981C113F270593306861620990000A5DF10CF63F0p965M" TargetMode="External"/><Relationship Id="rId59" Type="http://schemas.openxmlformats.org/officeDocument/2006/relationships/hyperlink" Target="consultantplus://offline/ref=C91763CF386067CD1F486B5D8AC434863EF04DFC00AE3CFC4A5E0BE512B204E981C113F571526757CA4879C9454BA8DC0FD363F08B87163Ap167M" TargetMode="External"/><Relationship Id="rId67" Type="http://schemas.openxmlformats.org/officeDocument/2006/relationships/hyperlink" Target="consultantplus://offline/ref=C91763CF386067CD1F486B5D8AC434863FFA45F105A73CFC4A5E0BE512B204E981C113F571526755CA4879C9454BA8DC0FD363F08B87163Ap167M" TargetMode="External"/><Relationship Id="rId20" Type="http://schemas.openxmlformats.org/officeDocument/2006/relationships/hyperlink" Target="consultantplus://offline/ref=C91763CF386067CD1F486B5D8AC434863FFA4CF006A63CFC4A5E0BE512B204E981C113F571526754C24879C9454BA8DC0FD363F08B87163Ap167M" TargetMode="External"/><Relationship Id="rId41" Type="http://schemas.openxmlformats.org/officeDocument/2006/relationships/hyperlink" Target="consultantplus://offline/ref=C91763CF386067CD1F486B5D8AC434863FFA4DF902AC3CFC4A5E0BE512B204E981C113F571526754C14879C9454BA8DC0FD363F08B87163Ap167M" TargetMode="External"/><Relationship Id="rId54" Type="http://schemas.openxmlformats.org/officeDocument/2006/relationships/hyperlink" Target="consultantplus://offline/ref=C91763CF386067CD1F486B5D8AC434863FFA49FC0DAC3CFC4A5E0BE512B204E981C113F571526756C24879C9454BA8DC0FD363F08B87163Ap167M" TargetMode="External"/><Relationship Id="rId62" Type="http://schemas.openxmlformats.org/officeDocument/2006/relationships/hyperlink" Target="consultantplus://offline/ref=C91763CF386067CD1F486B5D8AC434863FFB4AFA03A63CFC4A5E0BE512B204E981C113F571526755C14879C9454BA8DC0FD363F08B87163Ap167M" TargetMode="External"/><Relationship Id="rId70" Type="http://schemas.openxmlformats.org/officeDocument/2006/relationships/hyperlink" Target="consultantplus://offline/ref=C91763CF386067CD1F486B5D8AC434863FFA4DFC04AB3CFC4A5E0BE512B204E981C113F571526756CB4879C9454BA8DC0FD363F08B87163Ap167M" TargetMode="External"/><Relationship Id="rId75" Type="http://schemas.openxmlformats.org/officeDocument/2006/relationships/hyperlink" Target="consultantplus://offline/ref=C91763CF386067CD1F486B5D8AC434863FFA44FF01AC3CFC4A5E0BE512B204E981C113F571526755C74879C9454BA8DC0FD363F08B87163Ap167M" TargetMode="External"/><Relationship Id="rId83" Type="http://schemas.openxmlformats.org/officeDocument/2006/relationships/hyperlink" Target="consultantplus://offline/ref=C91763CF386067CD1F486B5D8AC434863FF944FD04A73CFC4A5E0BE512B204E981C113F571526756C54879C9454BA8DC0FD363F08B87163Ap16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1763CF386067CD1F486B5D8AC434863FFD4FF802AE3CFC4A5E0BE512B204E981C113F57152675FC34879C9454BA8DC0FD363F08B87163Ap167M" TargetMode="External"/><Relationship Id="rId15" Type="http://schemas.openxmlformats.org/officeDocument/2006/relationships/hyperlink" Target="consultantplus://offline/ref=C91763CF386067CD1F486B5D8AC434863FFA4AFA01AE3CFC4A5E0BE512B204E981C113F571526756C24879C9454BA8DC0FD363F08B87163Ap167M" TargetMode="External"/><Relationship Id="rId23" Type="http://schemas.openxmlformats.org/officeDocument/2006/relationships/hyperlink" Target="consultantplus://offline/ref=C91763CF386067CD1F486B5D8AC434863FFB4BF006AE3CFC4A5E0BE512B204E981C113F571526754C14879C9454BA8DC0FD363F08B87163Ap167M" TargetMode="External"/><Relationship Id="rId28" Type="http://schemas.openxmlformats.org/officeDocument/2006/relationships/hyperlink" Target="consultantplus://offline/ref=C91763CF386067CD1F486B5D8AC434863FFD4EFD04AE3CFC4A5E0BE512B204E981C113F571526755C74879C9454BA8DC0FD363F08B87163Ap167M" TargetMode="External"/><Relationship Id="rId36" Type="http://schemas.openxmlformats.org/officeDocument/2006/relationships/hyperlink" Target="consultantplus://offline/ref=C91763CF386067CD1F486B5D8AC434863FFD4CFA04AF3CFC4A5E0BE512B204E981C113F571526756C04879C9454BA8DC0FD363F08B87163Ap167M" TargetMode="External"/><Relationship Id="rId49" Type="http://schemas.openxmlformats.org/officeDocument/2006/relationships/hyperlink" Target="consultantplus://offline/ref=C91763CF386067CD1F486B5D8AC434863FFB4BF007A63CFC4A5E0BE512B204E981C113F571526756CB4879C9454BA8DC0FD363F08B87163Ap167M" TargetMode="External"/><Relationship Id="rId57" Type="http://schemas.openxmlformats.org/officeDocument/2006/relationships/hyperlink" Target="consultantplus://offline/ref=C91763CF386067CD1F486B5D8AC434863FFA4BFE04A83CFC4A5E0BE512B204E981C113F571526757CA4879C9454BA8DC0FD363F08B87163Ap167M" TargetMode="External"/><Relationship Id="rId10" Type="http://schemas.openxmlformats.org/officeDocument/2006/relationships/hyperlink" Target="consultantplus://offline/ref=C91763CF386067CD1F486B5D8AC434863FFA4AFD04AD3CFC4A5E0BE512B204E981C113F571526757C54879C9454BA8DC0FD363F08B87163Ap167M" TargetMode="External"/><Relationship Id="rId31" Type="http://schemas.openxmlformats.org/officeDocument/2006/relationships/hyperlink" Target="consultantplus://offline/ref=C91763CF386067CD1F486B5D8AC434863FF84FFE03A73CFC4A5E0BE512B204E981C113F571526756C14879C9454BA8DC0FD363F08B87163Ap167M" TargetMode="External"/><Relationship Id="rId44" Type="http://schemas.openxmlformats.org/officeDocument/2006/relationships/hyperlink" Target="consultantplus://offline/ref=C91763CF386067CD1F486B5D8AC434863FFB45F104AA3CFC4A5E0BE512B204E981C113F571526756C44879C9454BA8DC0FD363F08B87163Ap167M" TargetMode="External"/><Relationship Id="rId52" Type="http://schemas.openxmlformats.org/officeDocument/2006/relationships/hyperlink" Target="consultantplus://offline/ref=C91763CF386067CD1F486B5D8AC434863FFA44F804AB3CFC4A5E0BE512B204E981C113F571526756C44879C9454BA8DC0FD363F08B87163Ap167M" TargetMode="External"/><Relationship Id="rId60" Type="http://schemas.openxmlformats.org/officeDocument/2006/relationships/hyperlink" Target="consultantplus://offline/ref=C91763CF386067CD1F486B5D8AC434863FFA49F00DA63CFC4A5E0BE512B204E981C113F571526756C54879C9454BA8DC0FD363F08B87163Ap167M" TargetMode="External"/><Relationship Id="rId65" Type="http://schemas.openxmlformats.org/officeDocument/2006/relationships/hyperlink" Target="consultantplus://offline/ref=C91763CF386067CD1F486B5D8AC434863FFB44F807A83CFC4A5E0BE512B204E981C113F571526756C54879C9454BA8DC0FD363F08B87163Ap167M" TargetMode="External"/><Relationship Id="rId73" Type="http://schemas.openxmlformats.org/officeDocument/2006/relationships/hyperlink" Target="consultantplus://offline/ref=C91763CF386067CD1F486B5D8AC434863EFA45FF06AC3CFC4A5E0BE512B204E981C113F571526756C44879C9454BA8DC0FD363F08B87163Ap167M" TargetMode="External"/><Relationship Id="rId78" Type="http://schemas.openxmlformats.org/officeDocument/2006/relationships/hyperlink" Target="consultantplus://offline/ref=C91763CF386067CD1F486B5D8AC434863FFB45F803AA3CFC4A5E0BE512B204E981C113F571526757CA4879C9454BA8DC0FD363F08B87163Ap167M" TargetMode="External"/><Relationship Id="rId81" Type="http://schemas.openxmlformats.org/officeDocument/2006/relationships/hyperlink" Target="consultantplus://offline/ref=C91763CF386067CD1F486B5D8AC434863FFA4AFC05A93CFC4A5E0BE512B204E981C113F571526755CA4879C9454BA8DC0FD363F08B87163Ap167M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3382</Words>
  <Characters>19279</Characters>
  <Application>Microsoft Office Word</Application>
  <DocSecurity>0</DocSecurity>
  <Lines>160</Lines>
  <Paragraphs>45</Paragraphs>
  <ScaleCrop>false</ScaleCrop>
  <Company/>
  <LinksUpToDate>false</LinksUpToDate>
  <CharactersWithSpaces>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Развитие-4</dc:creator>
  <cp:lastModifiedBy>Развитие-4</cp:lastModifiedBy>
  <cp:revision>2</cp:revision>
  <dcterms:created xsi:type="dcterms:W3CDTF">2023-05-04T07:49:00Z</dcterms:created>
  <dcterms:modified xsi:type="dcterms:W3CDTF">2023-05-04T07:49:00Z</dcterms:modified>
</cp:coreProperties>
</file>