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EA7" w:rsidRDefault="00BA4EBE">
      <w:pPr>
        <w:widowControl w:val="0"/>
        <w:rPr>
          <w:rFonts w:ascii="Tahoma" w:hAnsi="Tahoma"/>
          <w:sz w:val="20"/>
        </w:rPr>
      </w:pPr>
      <w:bookmarkStart w:id="0" w:name="_GoBack"/>
      <w:bookmarkEnd w:id="0"/>
      <w:r>
        <w:rPr>
          <w:rFonts w:ascii="Tahoma" w:hAnsi="Tahoma"/>
          <w:sz w:val="20"/>
        </w:rPr>
        <w:br/>
      </w:r>
    </w:p>
    <w:p w:rsidR="00576EA7" w:rsidRDefault="00576EA7">
      <w:pPr>
        <w:widowControl w:val="0"/>
        <w:jc w:val="both"/>
        <w:outlineLvl w:val="0"/>
        <w:rPr>
          <w:sz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576EA7">
        <w:tc>
          <w:tcPr>
            <w:tcW w:w="4677" w:type="dxa"/>
            <w:tcMar>
              <w:left w:w="0" w:type="dxa"/>
              <w:right w:w="0" w:type="dxa"/>
            </w:tcMar>
          </w:tcPr>
          <w:p w:rsidR="00576EA7" w:rsidRDefault="00BA4EBE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24 июля 1998 года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</w:tcPr>
          <w:p w:rsidR="00576EA7" w:rsidRDefault="00BA4EBE">
            <w:pPr>
              <w:widowControl w:val="0"/>
              <w:jc w:val="right"/>
              <w:rPr>
                <w:sz w:val="16"/>
              </w:rPr>
            </w:pPr>
            <w:r>
              <w:rPr>
                <w:sz w:val="16"/>
              </w:rPr>
              <w:t>N 124-ФЗ</w:t>
            </w:r>
          </w:p>
        </w:tc>
      </w:tr>
    </w:tbl>
    <w:p w:rsidR="00576EA7" w:rsidRDefault="00576EA7">
      <w:pPr>
        <w:widowControl w:val="0"/>
        <w:spacing w:before="100" w:after="100"/>
        <w:jc w:val="both"/>
        <w:rPr>
          <w:sz w:val="2"/>
        </w:rPr>
      </w:pPr>
    </w:p>
    <w:p w:rsidR="00576EA7" w:rsidRDefault="00576EA7">
      <w:pPr>
        <w:widowControl w:val="0"/>
        <w:jc w:val="center"/>
        <w:rPr>
          <w:sz w:val="16"/>
        </w:rPr>
      </w:pPr>
    </w:p>
    <w:p w:rsidR="00576EA7" w:rsidRDefault="00BA4EBE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РОССИЙСКАЯ ФЕДЕРАЦИЯ</w:t>
      </w:r>
    </w:p>
    <w:p w:rsidR="00576EA7" w:rsidRDefault="00576EA7">
      <w:pPr>
        <w:widowControl w:val="0"/>
        <w:jc w:val="center"/>
        <w:rPr>
          <w:b/>
          <w:sz w:val="16"/>
        </w:rPr>
      </w:pPr>
    </w:p>
    <w:p w:rsidR="00576EA7" w:rsidRDefault="00BA4EBE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ФЕДЕРАЛЬНЫЙ ЗАКОН</w:t>
      </w:r>
    </w:p>
    <w:p w:rsidR="00576EA7" w:rsidRDefault="00576EA7">
      <w:pPr>
        <w:widowControl w:val="0"/>
        <w:jc w:val="center"/>
        <w:rPr>
          <w:b/>
          <w:sz w:val="16"/>
        </w:rPr>
      </w:pPr>
    </w:p>
    <w:p w:rsidR="00576EA7" w:rsidRDefault="00BA4EBE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ОБ ОСНОВНЫХ ГАРАНТИЯХ ПРАВ РЕБЕНКА</w:t>
      </w:r>
    </w:p>
    <w:p w:rsidR="00576EA7" w:rsidRDefault="00BA4EBE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В РОССИЙСКОЙ ФЕДЕРАЦИИ</w:t>
      </w:r>
    </w:p>
    <w:p w:rsidR="00576EA7" w:rsidRDefault="00576EA7">
      <w:pPr>
        <w:widowControl w:val="0"/>
        <w:rPr>
          <w:sz w:val="16"/>
        </w:rPr>
      </w:pPr>
    </w:p>
    <w:p w:rsidR="00576EA7" w:rsidRDefault="00BA4EBE">
      <w:pPr>
        <w:widowControl w:val="0"/>
        <w:jc w:val="right"/>
        <w:rPr>
          <w:sz w:val="16"/>
        </w:rPr>
      </w:pPr>
      <w:r>
        <w:rPr>
          <w:sz w:val="16"/>
        </w:rPr>
        <w:t>Принят</w:t>
      </w:r>
    </w:p>
    <w:p w:rsidR="00576EA7" w:rsidRDefault="00BA4EBE">
      <w:pPr>
        <w:widowControl w:val="0"/>
        <w:jc w:val="right"/>
        <w:rPr>
          <w:sz w:val="16"/>
        </w:rPr>
      </w:pPr>
      <w:r>
        <w:rPr>
          <w:sz w:val="16"/>
        </w:rPr>
        <w:t>Государственной Думой</w:t>
      </w:r>
    </w:p>
    <w:p w:rsidR="00576EA7" w:rsidRDefault="00BA4EBE">
      <w:pPr>
        <w:widowControl w:val="0"/>
        <w:jc w:val="right"/>
        <w:rPr>
          <w:sz w:val="16"/>
        </w:rPr>
      </w:pPr>
      <w:r>
        <w:rPr>
          <w:sz w:val="16"/>
        </w:rPr>
        <w:t>3 июля 1998 года</w:t>
      </w:r>
    </w:p>
    <w:p w:rsidR="00576EA7" w:rsidRDefault="00576EA7">
      <w:pPr>
        <w:widowControl w:val="0"/>
        <w:jc w:val="right"/>
        <w:rPr>
          <w:sz w:val="16"/>
        </w:rPr>
      </w:pPr>
    </w:p>
    <w:p w:rsidR="00576EA7" w:rsidRDefault="00BA4EBE">
      <w:pPr>
        <w:widowControl w:val="0"/>
        <w:jc w:val="right"/>
        <w:rPr>
          <w:sz w:val="16"/>
        </w:rPr>
      </w:pPr>
      <w:r>
        <w:rPr>
          <w:sz w:val="16"/>
        </w:rPr>
        <w:t>Одобрен</w:t>
      </w:r>
    </w:p>
    <w:p w:rsidR="00576EA7" w:rsidRDefault="00BA4EBE">
      <w:pPr>
        <w:widowControl w:val="0"/>
        <w:jc w:val="right"/>
        <w:rPr>
          <w:sz w:val="16"/>
        </w:rPr>
      </w:pPr>
      <w:r>
        <w:rPr>
          <w:sz w:val="16"/>
        </w:rPr>
        <w:t>Советом Федерации</w:t>
      </w:r>
    </w:p>
    <w:p w:rsidR="00576EA7" w:rsidRDefault="00BA4EBE">
      <w:pPr>
        <w:widowControl w:val="0"/>
        <w:jc w:val="right"/>
        <w:rPr>
          <w:sz w:val="16"/>
        </w:rPr>
      </w:pPr>
      <w:r>
        <w:rPr>
          <w:sz w:val="16"/>
        </w:rPr>
        <w:t>9 июля 1998 года</w:t>
      </w:r>
    </w:p>
    <w:p w:rsidR="00576EA7" w:rsidRDefault="00576EA7">
      <w:pPr>
        <w:widowControl w:val="0"/>
        <w:jc w:val="right"/>
        <w:rPr>
          <w:sz w:val="16"/>
        </w:rPr>
      </w:pPr>
    </w:p>
    <w:p w:rsidR="00576EA7" w:rsidRDefault="00BA4EBE">
      <w:pPr>
        <w:jc w:val="center"/>
        <w:rPr>
          <w:sz w:val="20"/>
        </w:rPr>
      </w:pPr>
      <w:r>
        <w:rPr>
          <w:sz w:val="20"/>
        </w:rPr>
        <w:t xml:space="preserve">(в ред. Федеральных </w:t>
      </w:r>
      <w:r>
        <w:rPr>
          <w:sz w:val="20"/>
        </w:rPr>
        <w:t>законов от 20.07.2000 N 103-ФЗ,</w:t>
      </w:r>
    </w:p>
    <w:p w:rsidR="00576EA7" w:rsidRDefault="00BA4EBE">
      <w:pPr>
        <w:jc w:val="center"/>
        <w:rPr>
          <w:sz w:val="20"/>
        </w:rPr>
      </w:pPr>
      <w:r>
        <w:rPr>
          <w:sz w:val="20"/>
        </w:rPr>
        <w:t>от 22.08.2004 N 122-ФЗ, от 21.12.2004 N 170-ФЗ, от 26.06.2007 N 118-ФЗ,</w:t>
      </w:r>
    </w:p>
    <w:p w:rsidR="00576EA7" w:rsidRDefault="00BA4EBE">
      <w:pPr>
        <w:jc w:val="center"/>
        <w:rPr>
          <w:sz w:val="20"/>
        </w:rPr>
      </w:pPr>
      <w:r>
        <w:rPr>
          <w:sz w:val="20"/>
        </w:rPr>
        <w:t>от 30.06.2007 N 120-ФЗ, от 23.07.2008 N 160-ФЗ, от 28.04.2009 N 71-ФЗ,</w:t>
      </w:r>
    </w:p>
    <w:p w:rsidR="00576EA7" w:rsidRDefault="00BA4EBE">
      <w:pPr>
        <w:jc w:val="center"/>
        <w:rPr>
          <w:sz w:val="20"/>
        </w:rPr>
      </w:pPr>
      <w:r>
        <w:rPr>
          <w:sz w:val="20"/>
        </w:rPr>
        <w:t>от 03.06.2009 N 118-ФЗ, от 17.12.2009 N 326-ФЗ, от 21.07.2011 N 252-ФЗ,</w:t>
      </w:r>
    </w:p>
    <w:p w:rsidR="00576EA7" w:rsidRDefault="00BA4EBE">
      <w:pPr>
        <w:jc w:val="center"/>
        <w:rPr>
          <w:sz w:val="20"/>
        </w:rPr>
      </w:pPr>
      <w:r>
        <w:rPr>
          <w:sz w:val="20"/>
        </w:rPr>
        <w:t>от 03.12.</w:t>
      </w:r>
      <w:r>
        <w:rPr>
          <w:sz w:val="20"/>
        </w:rPr>
        <w:t>2011 N 377-ФЗ, от 03.12.2011 N 378-ФЗ, от 05.04.2013 N 58-ФЗ,</w:t>
      </w:r>
    </w:p>
    <w:p w:rsidR="00576EA7" w:rsidRDefault="00BA4EBE">
      <w:pPr>
        <w:jc w:val="center"/>
        <w:rPr>
          <w:sz w:val="20"/>
        </w:rPr>
      </w:pPr>
      <w:r>
        <w:rPr>
          <w:sz w:val="20"/>
        </w:rPr>
        <w:t>от 29.06.2013 N 135-ФЗ, от 02.07.2013 N 185-ФЗ, от 25.11.2013 N 317-ФЗ,</w:t>
      </w:r>
    </w:p>
    <w:p w:rsidR="00576EA7" w:rsidRDefault="00BA4EBE">
      <w:pPr>
        <w:jc w:val="center"/>
        <w:rPr>
          <w:sz w:val="20"/>
        </w:rPr>
      </w:pPr>
      <w:r>
        <w:rPr>
          <w:sz w:val="20"/>
        </w:rPr>
        <w:t>от 02.12.2013 N 328-ФЗ, от 29.06.2015 N 179-ФЗ, от 13.07.2015 N 239-ФЗ,</w:t>
      </w:r>
    </w:p>
    <w:p w:rsidR="00576EA7" w:rsidRDefault="00BA4EBE">
      <w:pPr>
        <w:jc w:val="center"/>
        <w:rPr>
          <w:sz w:val="20"/>
        </w:rPr>
      </w:pPr>
      <w:r>
        <w:rPr>
          <w:sz w:val="20"/>
        </w:rPr>
        <w:t>от 28.11.2015 N 358-ФЗ, от 28.12.2016 N 465-ФЗ, от</w:t>
      </w:r>
      <w:r>
        <w:rPr>
          <w:sz w:val="20"/>
        </w:rPr>
        <w:t xml:space="preserve"> 18.04.2018 N 85-ФЗ,</w:t>
      </w:r>
    </w:p>
    <w:p w:rsidR="00576EA7" w:rsidRDefault="00BA4EBE">
      <w:pPr>
        <w:jc w:val="center"/>
        <w:rPr>
          <w:sz w:val="20"/>
        </w:rPr>
      </w:pPr>
      <w:r>
        <w:rPr>
          <w:sz w:val="20"/>
        </w:rPr>
        <w:t>от 04.06.2018 N 136-ФЗ, от 27.12.2018 N 562-ФЗ, от 16.10.2019 N 336-ФЗ,</w:t>
      </w:r>
    </w:p>
    <w:p w:rsidR="00576EA7" w:rsidRDefault="00BA4EBE">
      <w:pPr>
        <w:jc w:val="center"/>
        <w:rPr>
          <w:sz w:val="20"/>
        </w:rPr>
      </w:pPr>
      <w:r>
        <w:rPr>
          <w:sz w:val="20"/>
        </w:rPr>
        <w:t>от 27.12.2019 N 514-ФЗ)</w:t>
      </w:r>
    </w:p>
    <w:p w:rsidR="00576EA7" w:rsidRDefault="00576EA7">
      <w:pPr>
        <w:widowControl w:val="0"/>
        <w:jc w:val="right"/>
        <w:rPr>
          <w:sz w:val="16"/>
        </w:rPr>
      </w:pPr>
    </w:p>
    <w:p w:rsidR="00576EA7" w:rsidRDefault="00576EA7">
      <w:pPr>
        <w:widowControl w:val="0"/>
        <w:jc w:val="center"/>
        <w:rPr>
          <w:sz w:val="16"/>
        </w:rPr>
      </w:pPr>
    </w:p>
    <w:p w:rsidR="00576EA7" w:rsidRDefault="00BA4EBE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 xml:space="preserve">Настоящий Федеральный закон устанавливает основные гарантии прав и законных интересов ребенка, предусмотренных </w:t>
      </w:r>
      <w:hyperlink r:id="rId4" w:history="1">
        <w:r>
          <w:rPr>
            <w:color w:val="0000FF"/>
            <w:sz w:val="16"/>
          </w:rPr>
          <w:t>Конституцией</w:t>
        </w:r>
      </w:hyperlink>
      <w:r>
        <w:rPr>
          <w:sz w:val="16"/>
        </w:rPr>
        <w:t xml:space="preserve"> Российской Федерации, в целях создания правовых, социально-экономических условий для реализации прав и законных </w:t>
      </w:r>
      <w:r>
        <w:rPr>
          <w:sz w:val="16"/>
        </w:rPr>
        <w:t>интересов ребенка.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</w:t>
      </w:r>
      <w:r>
        <w:rPr>
          <w:sz w:val="16"/>
        </w:rPr>
        <w:t>венных качеств, патриотизма и гражданственности.</w:t>
      </w:r>
    </w:p>
    <w:p w:rsidR="00576EA7" w:rsidRDefault="00576EA7">
      <w:pPr>
        <w:widowControl w:val="0"/>
        <w:rPr>
          <w:sz w:val="16"/>
        </w:rPr>
      </w:pPr>
    </w:p>
    <w:p w:rsidR="00576EA7" w:rsidRDefault="00BA4EBE">
      <w:pPr>
        <w:widowControl w:val="0"/>
        <w:jc w:val="center"/>
        <w:outlineLvl w:val="0"/>
        <w:rPr>
          <w:b/>
          <w:sz w:val="16"/>
        </w:rPr>
      </w:pPr>
      <w:r>
        <w:rPr>
          <w:b/>
          <w:sz w:val="16"/>
        </w:rPr>
        <w:t>Глава I. ОБЩИЕ ПОЛОЖЕНИЯ</w:t>
      </w:r>
    </w:p>
    <w:p w:rsidR="00576EA7" w:rsidRDefault="00576EA7">
      <w:pPr>
        <w:widowControl w:val="0"/>
        <w:rPr>
          <w:sz w:val="16"/>
        </w:rPr>
      </w:pPr>
    </w:p>
    <w:p w:rsidR="00576EA7" w:rsidRDefault="00BA4EBE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1. Понятия, используемые в настоящем Федеральном законе</w:t>
      </w:r>
    </w:p>
    <w:p w:rsidR="00576EA7" w:rsidRDefault="00576EA7">
      <w:pPr>
        <w:widowControl w:val="0"/>
        <w:rPr>
          <w:sz w:val="16"/>
        </w:rPr>
      </w:pPr>
    </w:p>
    <w:p w:rsidR="00576EA7" w:rsidRDefault="00BA4EBE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Для целей настоящего Федерального закона используются следующие понятия: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ребенок - лицо до достижения им </w:t>
      </w:r>
      <w:r>
        <w:rPr>
          <w:sz w:val="16"/>
        </w:rPr>
        <w:t>возраста 18 лет (совершеннолетия);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</w:t>
      </w:r>
      <w:r>
        <w:rPr>
          <w:sz w:val="16"/>
        </w:rPr>
        <w:t xml:space="preserve">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</w:t>
      </w:r>
      <w:r>
        <w:rPr>
          <w:sz w:val="16"/>
        </w:rPr>
        <w:t>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</w:t>
      </w:r>
      <w:r>
        <w:rPr>
          <w:sz w:val="16"/>
        </w:rPr>
        <w:t>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</w:t>
      </w:r>
      <w:r>
        <w:rPr>
          <w:sz w:val="16"/>
        </w:rPr>
        <w:t>рые не могут преодолеть данные обстоятельства самостоятельно или с помощью семьи;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</w:t>
      </w:r>
      <w:r>
        <w:rPr>
          <w:sz w:val="16"/>
        </w:rPr>
        <w:t xml:space="preserve"> процесс преодоления последствий психологической или моральной травмы;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социальные сл</w:t>
      </w:r>
      <w:r>
        <w:rPr>
          <w:sz w:val="16"/>
        </w:rPr>
        <w:t>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</w:t>
      </w:r>
      <w:r>
        <w:rPr>
          <w:sz w:val="16"/>
        </w:rPr>
        <w:t>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</w:t>
      </w:r>
      <w:r>
        <w:rPr>
          <w:sz w:val="16"/>
        </w:rPr>
        <w:t>ие без образования юридического лица предпринимательскую деятельность по социальному обслуживанию граждан, в том числе детей;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социальная инфраструктура для детей - система объектов (зданий, строений, сооружений), необходимых для жизнеобеспечения детей, а т</w:t>
      </w:r>
      <w:r>
        <w:rPr>
          <w:sz w:val="16"/>
        </w:rPr>
        <w:t xml:space="preserve">акже организаций независимо от организационно-правовых форм и форм собственности, </w:t>
      </w:r>
      <w:r>
        <w:rPr>
          <w:sz w:val="16"/>
        </w:rPr>
        <w:lastRenderedPageBreak/>
        <w:t>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</w:t>
      </w:r>
      <w:r>
        <w:rPr>
          <w:sz w:val="16"/>
        </w:rPr>
        <w:t>тдыха и оздоровления, развития детей, удовлетворения их общественных потребностей;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</w:t>
      </w:r>
      <w:r>
        <w:rPr>
          <w:sz w:val="16"/>
        </w:rPr>
        <w:t>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</w:t>
      </w:r>
      <w:r>
        <w:rPr>
          <w:sz w:val="16"/>
        </w:rPr>
        <w:t>огических требований и требований обеспечения безопасности жизни и здоровья детей;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организации отдыха детей и их оздоровления - </w:t>
      </w:r>
      <w:hyperlink r:id="rId5" w:history="1">
        <w:r>
          <w:rPr>
            <w:color w:val="0000FF"/>
            <w:sz w:val="16"/>
          </w:rPr>
          <w:t>организации</w:t>
        </w:r>
      </w:hyperlink>
      <w:r>
        <w:rPr>
          <w:sz w:val="16"/>
        </w:rPr>
        <w:t xml:space="preserve">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</w:t>
      </w:r>
      <w:r>
        <w:rPr>
          <w:sz w:val="16"/>
        </w:rPr>
        <w:t>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и другие лагеря), санаторно-оздорови</w:t>
      </w:r>
      <w:r>
        <w:rPr>
          <w:sz w:val="16"/>
        </w:rPr>
        <w:t xml:space="preserve">тельные детские лагеря и иные организации), и </w:t>
      </w:r>
      <w:hyperlink r:id="rId6" w:history="1">
        <w:r>
          <w:rPr>
            <w:color w:val="0000FF"/>
            <w:sz w:val="16"/>
          </w:rPr>
          <w:t>лагеря</w:t>
        </w:r>
      </w:hyperlink>
      <w:r>
        <w:rPr>
          <w:sz w:val="16"/>
        </w:rPr>
        <w:t>, организованные образовательными организац</w:t>
      </w:r>
      <w:r>
        <w:rPr>
          <w:sz w:val="16"/>
        </w:rPr>
        <w:t xml:space="preserve">иями, осуществляющими организацию отдыха и оздоровления обучающихся в каникулярное время (с круглосуточным или дневным пребыванием), а также детские </w:t>
      </w:r>
      <w:hyperlink r:id="rId7" w:history="1">
        <w:r>
          <w:rPr>
            <w:color w:val="0000FF"/>
            <w:sz w:val="16"/>
          </w:rPr>
          <w:t>лагеря</w:t>
        </w:r>
      </w:hyperlink>
      <w:r>
        <w:rPr>
          <w:sz w:val="16"/>
        </w:rPr>
        <w:t xml:space="preserve"> труда и отдыха, детские </w:t>
      </w:r>
      <w:hyperlink r:id="rId8" w:history="1">
        <w:r>
          <w:rPr>
            <w:color w:val="0000FF"/>
            <w:sz w:val="16"/>
          </w:rPr>
          <w:t>лагеря</w:t>
        </w:r>
      </w:hyperlink>
      <w:r>
        <w:rPr>
          <w:sz w:val="16"/>
        </w:rPr>
        <w:t xml:space="preserve"> пал</w:t>
      </w:r>
      <w:r>
        <w:rPr>
          <w:sz w:val="16"/>
        </w:rPr>
        <w:t xml:space="preserve">аточного типа, детские специализированные (профильные) </w:t>
      </w:r>
      <w:hyperlink r:id="rId9" w:history="1">
        <w:r>
          <w:rPr>
            <w:color w:val="0000FF"/>
            <w:sz w:val="16"/>
          </w:rPr>
          <w:t>лагеря</w:t>
        </w:r>
      </w:hyperlink>
      <w:r>
        <w:rPr>
          <w:sz w:val="16"/>
        </w:rPr>
        <w:t>, детские лагеря различной тематич</w:t>
      </w:r>
      <w:r>
        <w:rPr>
          <w:sz w:val="16"/>
        </w:rPr>
        <w:t>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лагеря), созданные при организациях социального обслуживания</w:t>
      </w:r>
      <w:r>
        <w:rPr>
          <w:sz w:val="16"/>
        </w:rPr>
        <w:t>, санаторно-курортных организациях, общественных организациях (объединениях) и иных организациях;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ночное время - время с 22 до 6 часов местного времени;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торговля детьми - купля-продажа несовершеннолетнего, иные сделки в отношении несовершеннолетнего, а рав</w:t>
      </w:r>
      <w:r>
        <w:rPr>
          <w:sz w:val="16"/>
        </w:rPr>
        <w:t>но совершенные в целях его эксплуатации вербовка, перевозка, передача, укрывательство или получение;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</w:t>
      </w:r>
      <w:r>
        <w:rPr>
          <w:sz w:val="16"/>
        </w:rPr>
        <w:t>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жертва торговли детьми и (или) эксплуатации детей - несовершенн</w:t>
      </w:r>
      <w:r>
        <w:rPr>
          <w:sz w:val="16"/>
        </w:rPr>
        <w:t>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</w:t>
      </w:r>
      <w:r>
        <w:rPr>
          <w:sz w:val="16"/>
        </w:rPr>
        <w:t>и) эксплуатацией детей.</w:t>
      </w:r>
    </w:p>
    <w:p w:rsidR="00576EA7" w:rsidRDefault="00576EA7">
      <w:pPr>
        <w:widowControl w:val="0"/>
        <w:rPr>
          <w:sz w:val="16"/>
        </w:rPr>
      </w:pPr>
    </w:p>
    <w:p w:rsidR="00576EA7" w:rsidRDefault="00BA4EBE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2. Отношения, регулируемые настоящим Федеральным законом</w:t>
      </w:r>
    </w:p>
    <w:p w:rsidR="00576EA7" w:rsidRDefault="00576EA7">
      <w:pPr>
        <w:widowControl w:val="0"/>
        <w:rPr>
          <w:sz w:val="16"/>
        </w:rPr>
      </w:pPr>
    </w:p>
    <w:p w:rsidR="00576EA7" w:rsidRDefault="00BA4EBE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576EA7" w:rsidRDefault="00576EA7">
      <w:pPr>
        <w:widowControl w:val="0"/>
        <w:rPr>
          <w:sz w:val="16"/>
        </w:rPr>
      </w:pPr>
    </w:p>
    <w:p w:rsidR="00576EA7" w:rsidRDefault="00BA4EBE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</w:t>
      </w:r>
      <w:r>
        <w:rPr>
          <w:b/>
          <w:sz w:val="16"/>
        </w:rPr>
        <w:t>я 3. Законодательство Российской Федерации об основных гарантиях прав ребенка в Российской Федерации</w:t>
      </w:r>
    </w:p>
    <w:p w:rsidR="00576EA7" w:rsidRDefault="00576EA7">
      <w:pPr>
        <w:widowControl w:val="0"/>
        <w:rPr>
          <w:sz w:val="16"/>
        </w:rPr>
      </w:pPr>
    </w:p>
    <w:p w:rsidR="00576EA7" w:rsidRDefault="00BA4EBE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 xml:space="preserve">Законодательство Российской Федерации об основных гарантиях прав ребенка в Российской Федерации основывается на </w:t>
      </w:r>
      <w:hyperlink r:id="rId10" w:history="1">
        <w:r>
          <w:rPr>
            <w:color w:val="0000FF"/>
            <w:sz w:val="16"/>
          </w:rPr>
          <w:t>Конституции</w:t>
        </w:r>
      </w:hyperlink>
      <w:r>
        <w:rPr>
          <w:sz w:val="16"/>
        </w:rPr>
        <w:t xml:space="preserve">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</w:t>
      </w:r>
      <w:r>
        <w:rPr>
          <w:sz w:val="16"/>
        </w:rPr>
        <w:t>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576EA7" w:rsidRDefault="00576EA7">
      <w:pPr>
        <w:widowControl w:val="0"/>
        <w:rPr>
          <w:sz w:val="16"/>
        </w:rPr>
      </w:pPr>
    </w:p>
    <w:p w:rsidR="00576EA7" w:rsidRDefault="00BA4EBE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4. Цели государственной политики в интересах детей</w:t>
      </w:r>
    </w:p>
    <w:p w:rsidR="00576EA7" w:rsidRDefault="00576EA7">
      <w:pPr>
        <w:widowControl w:val="0"/>
        <w:rPr>
          <w:sz w:val="16"/>
        </w:rPr>
      </w:pPr>
    </w:p>
    <w:p w:rsidR="00576EA7" w:rsidRDefault="00BA4EBE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 xml:space="preserve">1. Целями государственной политики в интересах </w:t>
      </w:r>
      <w:r>
        <w:rPr>
          <w:sz w:val="16"/>
        </w:rPr>
        <w:t>детей являются: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осуществление прав детей, предусмотренных </w:t>
      </w:r>
      <w:hyperlink r:id="rId11" w:history="1">
        <w:r>
          <w:rPr>
            <w:color w:val="0000FF"/>
            <w:sz w:val="16"/>
          </w:rPr>
          <w:t>Конституцией</w:t>
        </w:r>
      </w:hyperlink>
      <w:r>
        <w:rPr>
          <w:sz w:val="16"/>
        </w:rPr>
        <w:t xml:space="preserve"> Российской Федерации, недопу</w:t>
      </w:r>
      <w:r>
        <w:rPr>
          <w:sz w:val="16"/>
        </w:rPr>
        <w:t>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формирование правовых основ гарантий прав ребенка;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содействие физическому, интеллектуальному, психическому, духовному и</w:t>
      </w:r>
      <w:r>
        <w:rPr>
          <w:sz w:val="16"/>
        </w:rPr>
        <w:t xml:space="preserve">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</w:t>
      </w:r>
      <w:hyperlink r:id="rId12" w:history="1">
        <w:r>
          <w:rPr>
            <w:color w:val="0000FF"/>
            <w:sz w:val="16"/>
          </w:rPr>
          <w:t>Конституции</w:t>
        </w:r>
      </w:hyperlink>
      <w:r>
        <w:rPr>
          <w:sz w:val="16"/>
        </w:rPr>
        <w:t xml:space="preserve">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защита детей от факторов, негативно влияющих на их физическое, интеллектуальное, психическое, духовное и нравственное</w:t>
      </w:r>
      <w:r>
        <w:rPr>
          <w:sz w:val="16"/>
        </w:rPr>
        <w:t xml:space="preserve"> развитие.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2. Государственная политика в интересах детей является приоритетной и основана на следующих принципах: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законодательное обеспечение прав ребенка;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поддержка семьи в целях обеспечения обучения, воспитания, отдыха и оздоровления детей, защиты их пра</w:t>
      </w:r>
      <w:r>
        <w:rPr>
          <w:sz w:val="16"/>
        </w:rPr>
        <w:t>в, подготовки их к полноценной жизни в обществе;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абзац утратил силу. - Федеральный </w:t>
      </w:r>
      <w:hyperlink r:id="rId13" w:history="1">
        <w:r>
          <w:rPr>
            <w:color w:val="0000FF"/>
            <w:sz w:val="16"/>
          </w:rPr>
          <w:t>закон</w:t>
        </w:r>
      </w:hyperlink>
      <w:r>
        <w:rPr>
          <w:sz w:val="16"/>
        </w:rPr>
        <w:t xml:space="preserve"> от 22.</w:t>
      </w:r>
      <w:r>
        <w:rPr>
          <w:sz w:val="16"/>
        </w:rPr>
        <w:t>08.2004 N 122-ФЗ;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lastRenderedPageBreak/>
        <w:t>поддержка общественных объединений и иных организаций, осуществляющих деятельность по защите прав и законных и</w:t>
      </w:r>
      <w:r>
        <w:rPr>
          <w:sz w:val="16"/>
        </w:rPr>
        <w:t>нтересов ребенка.</w:t>
      </w:r>
    </w:p>
    <w:p w:rsidR="00576EA7" w:rsidRDefault="00576EA7">
      <w:pPr>
        <w:widowControl w:val="0"/>
        <w:rPr>
          <w:sz w:val="16"/>
        </w:rPr>
      </w:pPr>
    </w:p>
    <w:p w:rsidR="00576EA7" w:rsidRDefault="00BA4EBE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576EA7" w:rsidRDefault="00576EA7">
      <w:pPr>
        <w:widowControl w:val="0"/>
        <w:rPr>
          <w:sz w:val="16"/>
        </w:rPr>
      </w:pPr>
    </w:p>
    <w:p w:rsidR="00576EA7" w:rsidRDefault="00BA4EBE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1. К полномочиям органов государствен</w:t>
      </w:r>
      <w:r>
        <w:rPr>
          <w:sz w:val="16"/>
        </w:rPr>
        <w:t>ной власти Российской Федерации на осуществление гарантий прав ребенка в Российской Федерации относятся: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установление основ федеральной политики в интересах детей;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выбор приоритетных направлений деятельности по обеспечению прав и законных интересов ребенка</w:t>
      </w:r>
      <w:r>
        <w:rPr>
          <w:sz w:val="16"/>
        </w:rPr>
        <w:t>, охраны его здоровья и нравственности;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абзацы четвертый - пятый утратили силу. - Федеральный </w:t>
      </w:r>
      <w:hyperlink r:id="rId14" w:history="1">
        <w:r>
          <w:rPr>
            <w:color w:val="0000FF"/>
            <w:sz w:val="16"/>
          </w:rPr>
          <w:t>зако</w:t>
        </w:r>
        <w:r>
          <w:rPr>
            <w:color w:val="0000FF"/>
            <w:sz w:val="16"/>
          </w:rPr>
          <w:t>н</w:t>
        </w:r>
      </w:hyperlink>
      <w:r>
        <w:rPr>
          <w:sz w:val="16"/>
        </w:rPr>
        <w:t xml:space="preserve"> от 22.08.2004 N 122-ФЗ;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абзацы седьмой - восьмой утратили силу. </w:t>
      </w:r>
      <w:r>
        <w:rPr>
          <w:sz w:val="16"/>
        </w:rPr>
        <w:t xml:space="preserve">- Федеральный </w:t>
      </w:r>
      <w:hyperlink r:id="rId15" w:history="1">
        <w:r>
          <w:rPr>
            <w:color w:val="0000FF"/>
            <w:sz w:val="16"/>
          </w:rPr>
          <w:t>закон</w:t>
        </w:r>
      </w:hyperlink>
      <w:r>
        <w:rPr>
          <w:sz w:val="16"/>
        </w:rPr>
        <w:t xml:space="preserve"> от 22.08.2004 N 122-ФЗ;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установление порядка судебной защиты и судебная защ</w:t>
      </w:r>
      <w:r>
        <w:rPr>
          <w:sz w:val="16"/>
        </w:rPr>
        <w:t>ита прав и законных интересов ребенка;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установление </w:t>
      </w:r>
      <w:hyperlink r:id="rId16" w:history="1">
        <w:r>
          <w:rPr>
            <w:color w:val="0000FF"/>
            <w:sz w:val="16"/>
          </w:rPr>
          <w:t>основ</w:t>
        </w:r>
      </w:hyperlink>
      <w:r>
        <w:rPr>
          <w:sz w:val="16"/>
        </w:rPr>
        <w:t xml:space="preserve"> государственного регулирования и государственного контроля организации отдыха и оздоровления детей.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2. К полномочиям орга</w:t>
      </w:r>
      <w:r>
        <w:rPr>
          <w:sz w:val="16"/>
        </w:rPr>
        <w:t>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</w:t>
      </w:r>
      <w:r>
        <w:rPr>
          <w:sz w:val="16"/>
        </w:rPr>
        <w:t>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</w:t>
      </w:r>
      <w:r>
        <w:rPr>
          <w:sz w:val="16"/>
        </w:rPr>
        <w:t>анизации отдыха детей в каникулярное время), разработка и утверждение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</w:t>
      </w:r>
      <w:r>
        <w:rPr>
          <w:sz w:val="16"/>
        </w:rPr>
        <w:t>ния организованными группами детей, находящихся в организациях отдыха детей и их оздоровления, размещение его на официальном сайте органа исполнительной власти субъекта Российской Федерации в сети "Интернет".</w:t>
      </w:r>
    </w:p>
    <w:p w:rsidR="00576EA7" w:rsidRDefault="00576EA7">
      <w:pPr>
        <w:widowControl w:val="0"/>
        <w:rPr>
          <w:sz w:val="16"/>
        </w:rPr>
      </w:pPr>
    </w:p>
    <w:p w:rsidR="00576EA7" w:rsidRDefault="00BA4EBE">
      <w:pPr>
        <w:widowControl w:val="0"/>
        <w:jc w:val="center"/>
        <w:outlineLvl w:val="0"/>
        <w:rPr>
          <w:b/>
          <w:sz w:val="16"/>
        </w:rPr>
      </w:pPr>
      <w:r>
        <w:rPr>
          <w:b/>
          <w:sz w:val="16"/>
        </w:rPr>
        <w:t xml:space="preserve">Глава II. ОСНОВНЫЕ НАПРАВЛЕНИЯ </w:t>
      </w:r>
      <w:r>
        <w:rPr>
          <w:b/>
          <w:sz w:val="16"/>
        </w:rPr>
        <w:t>ОБЕСПЕЧЕНИЯ ПРАВ</w:t>
      </w:r>
    </w:p>
    <w:p w:rsidR="00576EA7" w:rsidRDefault="00BA4EBE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РЕБЕНКА В РОССИЙСКОЙ ФЕДЕРАЦИИ</w:t>
      </w:r>
    </w:p>
    <w:p w:rsidR="00576EA7" w:rsidRDefault="00576EA7">
      <w:pPr>
        <w:widowControl w:val="0"/>
        <w:rPr>
          <w:sz w:val="16"/>
        </w:rPr>
      </w:pPr>
    </w:p>
    <w:p w:rsidR="00576EA7" w:rsidRDefault="00BA4EBE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6. Законодательные гарантии прав ребенка в Российской Федерации</w:t>
      </w:r>
    </w:p>
    <w:p w:rsidR="00576EA7" w:rsidRDefault="00576EA7">
      <w:pPr>
        <w:widowControl w:val="0"/>
        <w:rPr>
          <w:sz w:val="16"/>
        </w:rPr>
      </w:pPr>
    </w:p>
    <w:p w:rsidR="00576EA7" w:rsidRDefault="00BA4EBE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 xml:space="preserve">Ребенку от рождения принадлежат и гарантируются государством права и свободы человека и гражданина в соответствии с </w:t>
      </w:r>
      <w:hyperlink r:id="rId17" w:history="1">
        <w:r>
          <w:rPr>
            <w:color w:val="0000FF"/>
            <w:sz w:val="16"/>
          </w:rPr>
          <w:t>Конституцией</w:t>
        </w:r>
      </w:hyperlink>
      <w:r>
        <w:rPr>
          <w:sz w:val="16"/>
        </w:rPr>
        <w:t xml:space="preserve"> Российской Федерации, общепризнанными принципами и нормами международного права, международными договорам</w:t>
      </w:r>
      <w:r>
        <w:rPr>
          <w:sz w:val="16"/>
        </w:rPr>
        <w:t xml:space="preserve">и Российской Федерации, настоящим Федеральным законом, Семейным </w:t>
      </w:r>
      <w:hyperlink r:id="rId18" w:history="1">
        <w:r>
          <w:rPr>
            <w:color w:val="0000FF"/>
            <w:sz w:val="16"/>
          </w:rPr>
          <w:t>кодексом</w:t>
        </w:r>
      </w:hyperlink>
      <w:r>
        <w:rPr>
          <w:sz w:val="16"/>
        </w:rPr>
        <w:t xml:space="preserve"> Российской Федерации и</w:t>
      </w:r>
      <w:r>
        <w:rPr>
          <w:sz w:val="16"/>
        </w:rPr>
        <w:t xml:space="preserve"> другими нормативными правовыми актами Российской Федерации.</w:t>
      </w:r>
    </w:p>
    <w:p w:rsidR="00576EA7" w:rsidRDefault="00576EA7">
      <w:pPr>
        <w:widowControl w:val="0"/>
        <w:rPr>
          <w:sz w:val="16"/>
        </w:rPr>
      </w:pPr>
    </w:p>
    <w:p w:rsidR="00576EA7" w:rsidRDefault="00BA4EBE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7. Содействие ребенку в реализации и защите его прав и законных интересов</w:t>
      </w:r>
    </w:p>
    <w:p w:rsidR="00576EA7" w:rsidRDefault="00576EA7">
      <w:pPr>
        <w:widowControl w:val="0"/>
        <w:rPr>
          <w:sz w:val="16"/>
        </w:rPr>
      </w:pPr>
    </w:p>
    <w:p w:rsidR="00576EA7" w:rsidRDefault="00BA4EBE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1. Органы государственной власти Российской Федерации, органы государственной власти субъектов Российской Федера</w:t>
      </w:r>
      <w:r>
        <w:rPr>
          <w:sz w:val="16"/>
        </w:rPr>
        <w:t>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</w:t>
      </w:r>
      <w:r>
        <w:rPr>
          <w:sz w:val="16"/>
        </w:rPr>
        <w:t>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</w:t>
      </w:r>
      <w:r>
        <w:rPr>
          <w:sz w:val="16"/>
        </w:rPr>
        <w:t>ции, а также посредством поощрения исполнения ребенком обязанностей, поддержки практики правоприменения в области защиты прав и законных интересов ребенка.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2. Родители ребенка (лица, их заменяющие) содействуют ему в осуществлении самостоятельных действий, </w:t>
      </w:r>
      <w:r>
        <w:rPr>
          <w:sz w:val="16"/>
        </w:rPr>
        <w:t>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bookmarkStart w:id="1" w:name="Par86"/>
      <w:bookmarkEnd w:id="1"/>
      <w:r>
        <w:rPr>
          <w:sz w:val="16"/>
        </w:rPr>
        <w:t xml:space="preserve">3. Педагогические, медицинские, социальные работники, </w:t>
      </w:r>
      <w:r>
        <w:rPr>
          <w:sz w:val="16"/>
        </w:rPr>
        <w:t xml:space="preserve">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</w:t>
      </w:r>
      <w:r>
        <w:rPr>
          <w:sz w:val="16"/>
        </w:rPr>
        <w:t>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4. Общественные объединения (организации) и иные некоммерческие организации м</w:t>
      </w:r>
      <w:r>
        <w:rPr>
          <w:sz w:val="16"/>
        </w:rPr>
        <w:t>огут осуществлять деятельность по подготовке ребенка к реализации им своих прав и исполнению обязанностей.</w:t>
      </w:r>
    </w:p>
    <w:p w:rsidR="00576EA7" w:rsidRDefault="00576EA7">
      <w:pPr>
        <w:widowControl w:val="0"/>
        <w:rPr>
          <w:sz w:val="16"/>
        </w:rPr>
      </w:pPr>
    </w:p>
    <w:p w:rsidR="00576EA7" w:rsidRDefault="00BA4EBE">
      <w:pPr>
        <w:widowControl w:val="0"/>
        <w:ind w:firstLine="540"/>
        <w:jc w:val="both"/>
        <w:outlineLvl w:val="1"/>
        <w:rPr>
          <w:b/>
          <w:sz w:val="16"/>
        </w:rPr>
      </w:pPr>
      <w:bookmarkStart w:id="2" w:name="Par89"/>
      <w:bookmarkEnd w:id="2"/>
      <w:r>
        <w:rPr>
          <w:b/>
          <w:sz w:val="16"/>
        </w:rPr>
        <w:t xml:space="preserve">Статья 8. Утратила силу. - Федеральный </w:t>
      </w:r>
      <w:hyperlink r:id="rId19" w:history="1">
        <w:r>
          <w:rPr>
            <w:b/>
            <w:color w:val="0000FF"/>
            <w:sz w:val="16"/>
          </w:rPr>
          <w:t>закон</w:t>
        </w:r>
      </w:hyperlink>
      <w:r>
        <w:rPr>
          <w:b/>
          <w:sz w:val="16"/>
        </w:rPr>
        <w:t xml:space="preserve"> от 22.08.2004 N 122-ФЗ.</w:t>
      </w:r>
    </w:p>
    <w:p w:rsidR="00576EA7" w:rsidRDefault="00576EA7">
      <w:pPr>
        <w:widowControl w:val="0"/>
        <w:rPr>
          <w:sz w:val="16"/>
        </w:rPr>
      </w:pPr>
    </w:p>
    <w:p w:rsidR="00576EA7" w:rsidRDefault="00BA4EBE">
      <w:pPr>
        <w:widowControl w:val="0"/>
        <w:ind w:firstLine="540"/>
        <w:jc w:val="both"/>
        <w:outlineLvl w:val="1"/>
        <w:rPr>
          <w:b/>
          <w:sz w:val="16"/>
        </w:rPr>
      </w:pPr>
      <w:bookmarkStart w:id="3" w:name="Par91"/>
      <w:bookmarkEnd w:id="3"/>
      <w:r>
        <w:rPr>
          <w:b/>
          <w:sz w:val="16"/>
        </w:rPr>
        <w:t>Статья 9. Меры по защите прав ребенка при осуществлении деятельности в области его образования</w:t>
      </w:r>
    </w:p>
    <w:p w:rsidR="00576EA7" w:rsidRDefault="00576EA7">
      <w:pPr>
        <w:widowControl w:val="0"/>
        <w:ind w:firstLine="540"/>
        <w:jc w:val="both"/>
        <w:rPr>
          <w:sz w:val="16"/>
        </w:rPr>
      </w:pPr>
    </w:p>
    <w:p w:rsidR="00576EA7" w:rsidRDefault="00BA4EBE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1. При осуществлении деятельности в области образования ребенка в семье или в</w:t>
      </w:r>
      <w:r>
        <w:rPr>
          <w:sz w:val="16"/>
        </w:rPr>
        <w:t xml:space="preserve"> организации, осуществляющей образовательную деятельность, не могут ущемляться права ребенка.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</w:t>
      </w:r>
      <w:r>
        <w:rPr>
          <w:sz w:val="16"/>
        </w:rPr>
        <w:t>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3. Обучающиеся организаций, осуществляющих образовательную деятельность, з</w:t>
      </w:r>
      <w:r>
        <w:rPr>
          <w:sz w:val="16"/>
        </w:rPr>
        <w:t>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576EA7" w:rsidRDefault="00576EA7">
      <w:pPr>
        <w:widowControl w:val="0"/>
        <w:rPr>
          <w:sz w:val="16"/>
        </w:rPr>
      </w:pPr>
    </w:p>
    <w:p w:rsidR="00576EA7" w:rsidRDefault="00BA4EBE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10. Обеспечение прав детей на охрану здоровья</w:t>
      </w:r>
    </w:p>
    <w:p w:rsidR="00576EA7" w:rsidRDefault="00576EA7">
      <w:pPr>
        <w:widowControl w:val="0"/>
        <w:ind w:firstLine="540"/>
        <w:jc w:val="both"/>
        <w:rPr>
          <w:sz w:val="16"/>
        </w:rPr>
      </w:pPr>
    </w:p>
    <w:p w:rsidR="00576EA7" w:rsidRDefault="00BA4EBE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</w:t>
      </w:r>
      <w:r>
        <w:rPr>
          <w:sz w:val="16"/>
        </w:rPr>
        <w:t xml:space="preserve">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</w:t>
      </w:r>
      <w:hyperlink r:id="rId20" w:history="1">
        <w:r>
          <w:rPr>
            <w:color w:val="0000FF"/>
            <w:sz w:val="16"/>
          </w:rPr>
          <w:t>медицинскую реабилитацию</w:t>
        </w:r>
      </w:hyperlink>
      <w:r>
        <w:rPr>
          <w:sz w:val="16"/>
        </w:rPr>
        <w:t xml:space="preserve"> детей-инвалидов и детей, страдающих хроническими заболеваниями, и санаторно-курортное лечение детей.</w:t>
      </w:r>
    </w:p>
    <w:p w:rsidR="00576EA7" w:rsidRDefault="00576EA7">
      <w:pPr>
        <w:widowControl w:val="0"/>
        <w:rPr>
          <w:sz w:val="16"/>
        </w:rPr>
      </w:pPr>
    </w:p>
    <w:p w:rsidR="00576EA7" w:rsidRDefault="00BA4EBE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11. Защита прав и законных интересов детей в сфере</w:t>
      </w:r>
      <w:r>
        <w:rPr>
          <w:b/>
          <w:sz w:val="16"/>
        </w:rPr>
        <w:t xml:space="preserve"> профессиональной ориентации, профессионального обучения и занятости</w:t>
      </w:r>
    </w:p>
    <w:p w:rsidR="00576EA7" w:rsidRDefault="00576EA7">
      <w:pPr>
        <w:widowControl w:val="0"/>
        <w:rPr>
          <w:sz w:val="16"/>
        </w:rPr>
      </w:pPr>
    </w:p>
    <w:p w:rsidR="00576EA7" w:rsidRDefault="00BA4EBE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</w:t>
      </w:r>
      <w:r>
        <w:rPr>
          <w:sz w:val="16"/>
        </w:rPr>
        <w:t>, профессионального обучения детей, достигших возраста 14 лет.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</w:t>
      </w:r>
      <w:r>
        <w:rPr>
          <w:sz w:val="16"/>
        </w:rPr>
        <w:t xml:space="preserve">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</w:t>
      </w:r>
      <w:hyperlink r:id="rId21" w:history="1">
        <w:r>
          <w:rPr>
            <w:color w:val="0000FF"/>
            <w:sz w:val="16"/>
          </w:rPr>
          <w:t>законодательством</w:t>
        </w:r>
      </w:hyperlink>
      <w:r>
        <w:rPr>
          <w:sz w:val="16"/>
        </w:rPr>
        <w:t xml:space="preserve"> Российской Федерации.</w:t>
      </w:r>
    </w:p>
    <w:p w:rsidR="00576EA7" w:rsidRDefault="00576EA7">
      <w:pPr>
        <w:widowControl w:val="0"/>
        <w:rPr>
          <w:sz w:val="16"/>
        </w:rPr>
      </w:pPr>
    </w:p>
    <w:p w:rsidR="00576EA7" w:rsidRDefault="00BA4EBE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12. Обеспечение прав детей на отдых и оздоровление</w:t>
      </w:r>
    </w:p>
    <w:p w:rsidR="00576EA7" w:rsidRDefault="00576EA7">
      <w:pPr>
        <w:widowControl w:val="0"/>
        <w:ind w:firstLine="540"/>
        <w:jc w:val="both"/>
        <w:rPr>
          <w:sz w:val="16"/>
        </w:rPr>
      </w:pPr>
    </w:p>
    <w:p w:rsidR="00576EA7" w:rsidRDefault="00BA4EBE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1. В целях повышения качества</w:t>
      </w:r>
      <w:r>
        <w:rPr>
          <w:sz w:val="16"/>
        </w:rPr>
        <w:t xml:space="preserve">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по принятию нормативных правовых а</w:t>
      </w:r>
      <w:r>
        <w:rPr>
          <w:sz w:val="16"/>
        </w:rPr>
        <w:t>ктов, регулирующих деятельность организаций отдыха детей и их оздоровления;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по созданию безопасных условий пребывания в организациях отдыха детей и их оздоровления;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по обеспечению максимальной доступности услуг организаций отдыха детей и их оздоровления;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п</w:t>
      </w:r>
      <w:r>
        <w:rPr>
          <w:sz w:val="16"/>
        </w:rPr>
        <w:t>о контролю за соблюдением требований законодательства в сфере организации отдыха и оздоровления детей.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2. В целях повышения качества и безопасности отдыха и оздоровления детей организация отдыха детей и их оздоровления обязана: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создавать безопасные условия</w:t>
      </w:r>
      <w:r>
        <w:rPr>
          <w:sz w:val="16"/>
        </w:rPr>
        <w:t xml:space="preserve"> пребывания в ней детей, в том числе детей-инвалидов и детей с ограниченными возможностями здоровья (в случае приема данных категорий детей в организацию отдыха детей и их оздоровления), присмотра и ухода за детьми; обеспечивать их содержание и питание, ор</w:t>
      </w:r>
      <w:r>
        <w:rPr>
          <w:sz w:val="16"/>
        </w:rPr>
        <w:t>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Федерации, в том числе в случае проведения в природной среде следующих</w:t>
      </w:r>
      <w:r>
        <w:rPr>
          <w:sz w:val="16"/>
        </w:rPr>
        <w:t xml:space="preserve"> мероприятий с участием детей: прохождения туристских маршрутов, других маршрутов передвижения, походов, экспедиций, слетов и иных аналогичных мероприятий; обеспечивать соблюдение требований о медицинских осмотрах работников организации отдыха детей и их о</w:t>
      </w:r>
      <w:r>
        <w:rPr>
          <w:sz w:val="16"/>
        </w:rPr>
        <w:t>здоровления,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</w:t>
      </w:r>
      <w:r>
        <w:rPr>
          <w:sz w:val="16"/>
        </w:rPr>
        <w:t>ьности, осуществляемой организацией отдыха детей и их оздоровления, санитарно-эпидемиологическим требованиям;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представлять сведения о своей деятельности в уполномоченный орган исполнительной власти субъекта Российской Федерации в сфере организации отдыха и</w:t>
      </w:r>
      <w:r>
        <w:rPr>
          <w:sz w:val="16"/>
        </w:rPr>
        <w:t xml:space="preserve"> оздоровления детей для включения в реестр организаций отдыха детей и их оздоровления;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исполнять иные обязанности, установленные законодательством Российской Федерации.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3. Общественный контроль за реализацией мероприятий по обеспечению отдыха и оздоровлени</w:t>
      </w:r>
      <w:r>
        <w:rPr>
          <w:sz w:val="16"/>
        </w:rPr>
        <w:t xml:space="preserve">я детей осуществляется гражданами, общественными и иными организациями в соответствии с Федеральным </w:t>
      </w:r>
      <w:hyperlink r:id="rId22" w:history="1">
        <w:r>
          <w:rPr>
            <w:color w:val="0000FF"/>
            <w:sz w:val="16"/>
          </w:rPr>
          <w:t>законом</w:t>
        </w:r>
      </w:hyperlink>
      <w:r>
        <w:rPr>
          <w:sz w:val="16"/>
        </w:rPr>
        <w:t xml:space="preserve"> от 21 июля 2014 года N 212-ФЗ "Об основах общественного 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</w:t>
      </w:r>
      <w:r>
        <w:rPr>
          <w:sz w:val="16"/>
        </w:rPr>
        <w:t>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4. Обращения родителей (лиц, их заменяющих) по вопросам организации отдыха и оздоровления де</w:t>
      </w:r>
      <w:r>
        <w:rPr>
          <w:sz w:val="16"/>
        </w:rPr>
        <w:t>тей, направляемые в органы государственной власти субъектов Российской Федерации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официальных сайтах этих орган</w:t>
      </w:r>
      <w:r>
        <w:rPr>
          <w:sz w:val="16"/>
        </w:rPr>
        <w:t>ов в сети "Интернет". Размещенные на официальных сайтах органов государственной власти субъектов Российской Федерации в сети "Интернет" обращения и ответы на эти обращения не должны содержать персональные данные заявителей и детей. Законодательством субъек</w:t>
      </w:r>
      <w:r>
        <w:rPr>
          <w:sz w:val="16"/>
        </w:rPr>
        <w:t>та Российской Федерации могут устанавливаться положения, предусматривающие сокращенные сроки рассмотрения обращений родителей (лиц, их заменяющих) по вопросам организации отдыха и оздоровления детей, а также иные положения, дополняющие гарантии права гражд</w:t>
      </w:r>
      <w:r>
        <w:rPr>
          <w:sz w:val="16"/>
        </w:rPr>
        <w:t xml:space="preserve">ан на обращение, установленные Федеральным </w:t>
      </w:r>
      <w:hyperlink r:id="rId23" w:history="1">
        <w:r>
          <w:rPr>
            <w:color w:val="0000FF"/>
            <w:sz w:val="16"/>
          </w:rPr>
          <w:t>законом</w:t>
        </w:r>
      </w:hyperlink>
      <w:r>
        <w:rPr>
          <w:sz w:val="16"/>
        </w:rPr>
        <w:t xml:space="preserve"> от 2 мая 2006 года N 59-ФЗ "О порядке рассмотрения обращений гражд</w:t>
      </w:r>
      <w:r>
        <w:rPr>
          <w:sz w:val="16"/>
        </w:rPr>
        <w:t>ан Российской Федерации".</w:t>
      </w:r>
    </w:p>
    <w:p w:rsidR="00576EA7" w:rsidRDefault="00576EA7">
      <w:pPr>
        <w:widowControl w:val="0"/>
        <w:rPr>
          <w:sz w:val="16"/>
        </w:rPr>
      </w:pPr>
    </w:p>
    <w:p w:rsidR="00576EA7" w:rsidRDefault="00BA4EBE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12.1.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</w:t>
      </w:r>
      <w:r>
        <w:rPr>
          <w:b/>
          <w:sz w:val="16"/>
        </w:rPr>
        <w:t>ации отдыха и оздоровления детей</w:t>
      </w:r>
    </w:p>
    <w:p w:rsidR="00576EA7" w:rsidRDefault="00576EA7">
      <w:pPr>
        <w:widowControl w:val="0"/>
        <w:jc w:val="both"/>
        <w:rPr>
          <w:sz w:val="16"/>
        </w:rPr>
      </w:pPr>
    </w:p>
    <w:p w:rsidR="00576EA7" w:rsidRDefault="00BA4EBE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разработка и реализация основ </w:t>
      </w:r>
      <w:r>
        <w:rPr>
          <w:sz w:val="16"/>
        </w:rPr>
        <w:t>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координация деятельности федеральных органов исполнительной власти в сфере организации отдыха и оздоровления детей и взаимодейст</w:t>
      </w:r>
      <w:r>
        <w:rPr>
          <w:sz w:val="16"/>
        </w:rPr>
        <w:t>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утверждение </w:t>
      </w:r>
      <w:hyperlink r:id="rId24" w:history="1">
        <w:r>
          <w:rPr>
            <w:color w:val="0000FF"/>
            <w:sz w:val="16"/>
          </w:rPr>
          <w:t>примерных положений</w:t>
        </w:r>
      </w:hyperlink>
      <w:r>
        <w:rPr>
          <w:sz w:val="16"/>
        </w:rPr>
        <w:t xml:space="preserve"> об организациях отдыха детей и их оздоровления;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издание </w:t>
      </w:r>
      <w:hyperlink r:id="rId25" w:history="1">
        <w:r>
          <w:rPr>
            <w:color w:val="0000FF"/>
            <w:sz w:val="16"/>
          </w:rPr>
          <w:t>методических рекомендаций</w:t>
        </w:r>
      </w:hyperlink>
      <w:r>
        <w:rPr>
          <w:sz w:val="16"/>
        </w:rPr>
        <w:t xml:space="preserve"> по обеспечению организации отдыха и оздоровления детей;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абзац утратил силу. - Федеральный </w:t>
      </w:r>
      <w:hyperlink r:id="rId26" w:history="1">
        <w:r>
          <w:rPr>
            <w:color w:val="0000FF"/>
            <w:sz w:val="16"/>
          </w:rPr>
          <w:t>закон</w:t>
        </w:r>
      </w:hyperlink>
      <w:r>
        <w:rPr>
          <w:sz w:val="16"/>
        </w:rPr>
        <w:t xml:space="preserve"> от 16.10.2019 N 336-ФЗ;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утверждение примерной </w:t>
      </w:r>
      <w:hyperlink r:id="rId27" w:history="1">
        <w:r>
          <w:rPr>
            <w:color w:val="0000FF"/>
            <w:sz w:val="16"/>
          </w:rPr>
          <w:t>формы</w:t>
        </w:r>
      </w:hyperlink>
      <w:r>
        <w:rPr>
          <w:sz w:val="16"/>
        </w:rPr>
        <w:t xml:space="preserve"> договора об организации отдыха и оздоровления ребенка;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установление </w:t>
      </w:r>
      <w:hyperlink r:id="rId28" w:history="1">
        <w:r>
          <w:rPr>
            <w:color w:val="0000FF"/>
            <w:sz w:val="16"/>
          </w:rPr>
          <w:t>общих принципов</w:t>
        </w:r>
      </w:hyperlink>
      <w:r>
        <w:rPr>
          <w:sz w:val="16"/>
        </w:rPr>
        <w:t xml:space="preserve"> формирования и ведения реестров организаций отдыха детей и их оздоровления, разработка и утверждение </w:t>
      </w:r>
      <w:hyperlink r:id="rId29" w:history="1">
        <w:r>
          <w:rPr>
            <w:color w:val="0000FF"/>
            <w:sz w:val="16"/>
          </w:rPr>
          <w:t>типового реестра</w:t>
        </w:r>
      </w:hyperlink>
      <w:r>
        <w:rPr>
          <w:sz w:val="16"/>
        </w:rPr>
        <w:t xml:space="preserve"> организаций отдыха детей и их оздоровления;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установление совместно с федеральным органом исполнительной власти, уполномоченным Правительством Российской Федерации в сфере государственного регулирования туристской</w:t>
      </w:r>
      <w:r>
        <w:rPr>
          <w:sz w:val="16"/>
        </w:rPr>
        <w:t xml:space="preserve"> деятельности, общих требований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</w:t>
      </w:r>
      <w:r>
        <w:rPr>
          <w:sz w:val="16"/>
        </w:rPr>
        <w:t>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</w:t>
      </w:r>
      <w:r>
        <w:rPr>
          <w:sz w:val="16"/>
        </w:rPr>
        <w:t xml:space="preserve"> уведомления уполномоченных органов государственной власти о месте, сроках и длительности проведения таких мероприятий.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2. К полномочиям уполномоченного органа исполнительной власти субъекта Российской Федерации в сфере организации отдыха и оздоровления де</w:t>
      </w:r>
      <w:r>
        <w:rPr>
          <w:sz w:val="16"/>
        </w:rPr>
        <w:t>тей относятся: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реализация на территории субъекта Российской Федерации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установление порядка формирования и ведения реестра </w:t>
      </w:r>
      <w:r>
        <w:rPr>
          <w:sz w:val="16"/>
        </w:rPr>
        <w:t>организаций отдыха детей и их оздоровления на территории субъекта Российской Федерации, проверка сведений,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</w:t>
      </w:r>
      <w:r>
        <w:rPr>
          <w:sz w:val="16"/>
        </w:rPr>
        <w:t>мирования и ведения реестра организаций отдыха детей и их оздоровления;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формирование и ведение реестра организаций отдыха детей и их оздоровления, а также его размещение на официальном сайте этого органа в сети "Интернет";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осуществление в пределах своих по</w:t>
      </w:r>
      <w:r>
        <w:rPr>
          <w:sz w:val="16"/>
        </w:rPr>
        <w:t>лномочий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обеспечение координации деятельности ор</w:t>
      </w:r>
      <w:r>
        <w:rPr>
          <w:sz w:val="16"/>
        </w:rPr>
        <w:t>ганов исполнительной власти субъекта Российской Федерации, осуществляющих государственный надзор в сфере образования, территориальных органов федеральных органов исполнительной власти, осуществляющих федеральный государственный надзор за соблюдением трудов</w:t>
      </w:r>
      <w:r>
        <w:rPr>
          <w:sz w:val="16"/>
        </w:rPr>
        <w:t>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</w:t>
      </w:r>
      <w:r>
        <w:rPr>
          <w:sz w:val="16"/>
        </w:rPr>
        <w:t>жарный надзор, государственный контроль качества и безопасности медицинской деятельности, а также обеспечивающих безопасность людей на водных объектах, органов местного самоуправления в сфере организации отдыха и оздоровления детей, общественных организаци</w:t>
      </w:r>
      <w:r>
        <w:rPr>
          <w:sz w:val="16"/>
        </w:rPr>
        <w:t>й и объединений;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оздоровления, находящиеся за пределами территории данного субъекта Российской Федерации;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организ</w:t>
      </w:r>
      <w:r>
        <w:rPr>
          <w:sz w:val="16"/>
        </w:rPr>
        <w:t>ационное сопровождение деятельности межведомственной комиссии по вопросам организации отдыха и оздоровления детей;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рассмотрение предложений межведомственной комиссии по вопросам организации отдыха и оздоровления детей об исключении организаций отдыха детей</w:t>
      </w:r>
      <w:r>
        <w:rPr>
          <w:sz w:val="16"/>
        </w:rPr>
        <w:t xml:space="preserve"> и их оздоровления из реестра организаций отдыха детей и их оздоровления.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3. 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</w:t>
      </w:r>
      <w:r>
        <w:rPr>
          <w:sz w:val="16"/>
        </w:rPr>
        <w:t>ни и здоровья.</w:t>
      </w:r>
    </w:p>
    <w:p w:rsidR="00576EA7" w:rsidRDefault="00576EA7">
      <w:pPr>
        <w:widowControl w:val="0"/>
        <w:ind w:firstLine="540"/>
        <w:jc w:val="both"/>
        <w:rPr>
          <w:sz w:val="16"/>
        </w:rPr>
      </w:pPr>
    </w:p>
    <w:p w:rsidR="00576EA7" w:rsidRDefault="00BA4EBE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12.2.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</w:t>
      </w:r>
    </w:p>
    <w:p w:rsidR="00576EA7" w:rsidRDefault="00576EA7">
      <w:pPr>
        <w:widowControl w:val="0"/>
        <w:ind w:firstLine="540"/>
        <w:jc w:val="both"/>
        <w:rPr>
          <w:sz w:val="16"/>
        </w:rPr>
      </w:pPr>
    </w:p>
    <w:p w:rsidR="00576EA7" w:rsidRDefault="00BA4EBE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1. Основанием для включения организации в реестр организаций</w:t>
      </w:r>
      <w:r>
        <w:rPr>
          <w:sz w:val="16"/>
        </w:rPr>
        <w:t xml:space="preserve">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</w:t>
      </w:r>
      <w:r>
        <w:rPr>
          <w:sz w:val="16"/>
        </w:rPr>
        <w:t xml:space="preserve">ия, что подтверждается представлением в уполномоченный орган исполнительной власти субъекта Российской Федерации в сфере организации отдыха и оздоровления детей сведений, предусмотренных </w:t>
      </w:r>
      <w:hyperlink w:anchor="Par145" w:history="1">
        <w:r>
          <w:rPr>
            <w:color w:val="0000FF"/>
            <w:sz w:val="16"/>
          </w:rPr>
          <w:t>пунктом 2</w:t>
        </w:r>
      </w:hyperlink>
      <w:r>
        <w:rPr>
          <w:sz w:val="16"/>
        </w:rPr>
        <w:t xml:space="preserve"> настоящей статьи.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bookmarkStart w:id="4" w:name="Par145"/>
      <w:bookmarkEnd w:id="4"/>
      <w:r>
        <w:rPr>
          <w:sz w:val="16"/>
        </w:rPr>
        <w:t xml:space="preserve">2. </w:t>
      </w:r>
      <w:r>
        <w:rPr>
          <w:sz w:val="16"/>
        </w:rPr>
        <w:t>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фамилия, имя, отчество</w:t>
      </w:r>
      <w:r>
        <w:rPr>
          <w:sz w:val="16"/>
        </w:rPr>
        <w:t xml:space="preserve"> (при наличии) руководителя организации отдыха детей и их оздоровления либо индивидуального предпринимателя;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копии учредительных документов организации отдыха детей и их оздоровления, заверенные в установленном порядке;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полное и сокращенное (если </w:t>
      </w:r>
      <w:r>
        <w:rPr>
          <w:sz w:val="16"/>
        </w:rPr>
        <w:t>имеется) наименования организации отдыха детей и их оздоровления, а в случае, если в учредительных документах организации отдыха детей и их оздоровления наименование указано на одном из языков народов Российской Федерации и (или) на иностранном языке, такж</w:t>
      </w:r>
      <w:r>
        <w:rPr>
          <w:sz w:val="16"/>
        </w:rPr>
        <w:t>е наименование организации отдыха детей и их оздоровления на этом языке (для юридических лиц);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адрес (место нахождения) организации отдыха детей и их оздоровления, в том числе фактический адрес, контактный телефон, адреса электронной почты и официального с</w:t>
      </w:r>
      <w:r>
        <w:rPr>
          <w:sz w:val="16"/>
        </w:rPr>
        <w:t>айта в сети "Интернет" (при наличии);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организационно-правовая форма и тип организации отдыха детей и их оздоровления;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идентификационный номер налогоплательщика;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оказываемые организацией отдыха детей и их оздоровления услуги по организации отдыха и оздоровл</w:t>
      </w:r>
      <w:r>
        <w:rPr>
          <w:sz w:val="16"/>
        </w:rPr>
        <w:t>ения детей, в том числе по размещению, проживанию, питанию детей;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дата ввода в эксплуатацию объектов (зданий, строений, сооружений), используемых организацией отдыха детей и их оздоровления (для организаций отдыха детей и их оздоровления стационарного типа</w:t>
      </w:r>
      <w:r>
        <w:rPr>
          <w:sz w:val="16"/>
        </w:rPr>
        <w:t>);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организацией отдыха детей и их оздоровления, санитарно-эпидемиологическим требованиям, а также дата в</w:t>
      </w:r>
      <w:r>
        <w:rPr>
          <w:sz w:val="16"/>
        </w:rPr>
        <w:t>ыдачи указанного заключения;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сведения о наличии лицензии на медицинскую деяте</w:t>
      </w:r>
      <w:r>
        <w:rPr>
          <w:sz w:val="16"/>
        </w:rPr>
        <w:t>льность либо договора об оказании медицинской помощи, заключаемого между организацией отдыха детей и их оздоровления и медицинской организацией;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сведения о наличии лицензии на осуществление образовательной деятельности (в случае осуществления организацией </w:t>
      </w:r>
      <w:r>
        <w:rPr>
          <w:sz w:val="16"/>
        </w:rPr>
        <w:t>образовательной деятельности по основным и дополнительным общеобразовательным программам, основным программам профессионального обучения);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сведения об обеспечении в организации отдыха детей и их оздоровления доступности услуг для детей-инвалидов и детей с </w:t>
      </w:r>
      <w:r>
        <w:rPr>
          <w:sz w:val="16"/>
        </w:rPr>
        <w:t>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</w:t>
      </w:r>
      <w:r>
        <w:rPr>
          <w:sz w:val="16"/>
        </w:rPr>
        <w:t>и ребенка, нуждающегося в соблюдении предписанного лечащим врачом режима лечения (в случае приема данных категорий детей в организацию отдыха детей и их оздоровления).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3. В реестр организаций отдыха детей и их оздоровления подлежат включению организации от</w:t>
      </w:r>
      <w:r>
        <w:rPr>
          <w:sz w:val="16"/>
        </w:rPr>
        <w:t>дыха детей и их оздоровления и (или) их филиалы, индивидуальные предприниматели в соответствии с общими принципами формирования и ведения реестра организаций отдыха детей и их оздоровления.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4. Основаниями для отказа во включении организации в реестр органи</w:t>
      </w:r>
      <w:r>
        <w:rPr>
          <w:sz w:val="16"/>
        </w:rPr>
        <w:t>заций отдыха детей и их оздоровления являются: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непредставление сведений, предусмотренных </w:t>
      </w:r>
      <w:hyperlink w:anchor="Par145" w:history="1">
        <w:r>
          <w:rPr>
            <w:color w:val="0000FF"/>
            <w:sz w:val="16"/>
          </w:rPr>
          <w:t>пунктом 2</w:t>
        </w:r>
      </w:hyperlink>
      <w:r>
        <w:rPr>
          <w:sz w:val="16"/>
        </w:rPr>
        <w:t xml:space="preserve"> настоящей статьи;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представление недостоверных сведений, предусмотренных </w:t>
      </w:r>
      <w:hyperlink w:anchor="Par145" w:history="1">
        <w:r>
          <w:rPr>
            <w:color w:val="0000FF"/>
            <w:sz w:val="16"/>
          </w:rPr>
          <w:t>пунктом 2</w:t>
        </w:r>
      </w:hyperlink>
      <w:r>
        <w:rPr>
          <w:sz w:val="16"/>
        </w:rPr>
        <w:t xml:space="preserve"> настоящей статьи, в случае </w:t>
      </w:r>
      <w:r>
        <w:rPr>
          <w:sz w:val="16"/>
        </w:rPr>
        <w:t>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Российской Федерации в сфере организации отдыха и оздоровления детей, которые могут повлечь прич</w:t>
      </w:r>
      <w:r>
        <w:rPr>
          <w:sz w:val="16"/>
        </w:rPr>
        <w:t>инение вреда жизни и здоровью детей, находящихся в организации.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5. 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поступления сведений, предусмотренн</w:t>
      </w:r>
      <w:r>
        <w:rPr>
          <w:sz w:val="16"/>
        </w:rPr>
        <w:t xml:space="preserve">ых </w:t>
      </w:r>
      <w:hyperlink w:anchor="Par145" w:history="1">
        <w:r>
          <w:rPr>
            <w:color w:val="0000FF"/>
            <w:sz w:val="16"/>
          </w:rPr>
          <w:t>пунктом 2</w:t>
        </w:r>
      </w:hyperlink>
      <w:r>
        <w:rPr>
          <w:sz w:val="16"/>
        </w:rPr>
        <w:t xml:space="preserve"> настоящей статьи, принимает решение о включении организации в реестр организаций отдыха детей и их оздоровления либо об отказе во включении организации в указанный реестр.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6. Организация отдыха детей и их оздоровления о</w:t>
      </w:r>
      <w:r>
        <w:rPr>
          <w:sz w:val="16"/>
        </w:rPr>
        <w:t>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организации, внесенных в реестр организаций отдыха детей и их оздоровления, в течение 1</w:t>
      </w:r>
      <w:r>
        <w:rPr>
          <w:sz w:val="16"/>
        </w:rPr>
        <w:t>0 рабочих дней со дня возникновения таких изменений. Документы, подтверждающие достоверность таких изменений, могут быть представлены в форме электронных документов. Уполномоченный орган исполнительной власти субъекта Российской Федерации в сфере организац</w:t>
      </w:r>
      <w:r>
        <w:rPr>
          <w:sz w:val="16"/>
        </w:rPr>
        <w:t>ии отдыха и оздоровления детей в течение 10 рабочих дней со дня поступления уведомления об изменении сведений и документов, подтверждающих достоверность таких изменений, вносит изменения в сведения об организации отдыха детей и их оздоровления, содержащиес</w:t>
      </w:r>
      <w:r>
        <w:rPr>
          <w:sz w:val="16"/>
        </w:rPr>
        <w:t>я в указанном реестре.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bookmarkStart w:id="5" w:name="Par165"/>
      <w:bookmarkEnd w:id="5"/>
      <w:r>
        <w:rPr>
          <w:sz w:val="16"/>
        </w:rPr>
        <w:t>7. Основаниями для исключения организации отдыха детей и их оздоровления из реестра организаций отдыха детей и их оздоровления являются: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прекращение деятельности в сфере организации отдыха и оздоровления детей, в том числе в случаях </w:t>
      </w:r>
      <w:r>
        <w:rPr>
          <w:sz w:val="16"/>
        </w:rPr>
        <w:t>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основаниям, предусмотренным законодательством Российской Федерации, внесения и</w:t>
      </w:r>
      <w:r>
        <w:rPr>
          <w:sz w:val="16"/>
        </w:rPr>
        <w:t>зменений в учредительные документы организации отдыха детей и их оздоровления, если такие изменения повлекут невозможность осуществления деятельности в сфере организации отдыха и оздоровления детей;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систематическое нарушение организацией отдыха детей и их </w:t>
      </w:r>
      <w:r>
        <w:rPr>
          <w:sz w:val="16"/>
        </w:rPr>
        <w:t>оздоровления требований настоящего Федерального закона, иных федеральных законов, законов субъектов Российской Федерации, невыполнение в установленный срок предписаний, выданных органами государственного контроля (надзора), об устранении нарушений законода</w:t>
      </w:r>
      <w:r>
        <w:rPr>
          <w:sz w:val="16"/>
        </w:rPr>
        <w:t>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 отдыха детей и их оздоровления, и которые выявлены по итогам проведения плановых и внепл</w:t>
      </w:r>
      <w:r>
        <w:rPr>
          <w:sz w:val="16"/>
        </w:rPr>
        <w:t>ановых проверок указанной организации;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выявление уполномоченным органом исполнительной власти субъекта Российской Федерации в сфере организации отдыха и оздоровления детей недостоверных сведений об указанной организации и (или) ее филиале, представленных д</w:t>
      </w:r>
      <w:r>
        <w:rPr>
          <w:sz w:val="16"/>
        </w:rPr>
        <w:t>ля включения в указанный реестр, свидетельствующих об отсутствии необходимых условий для осуществления деятельности в сфере организации отдыха и оздоровления детей.</w:t>
      </w:r>
    </w:p>
    <w:p w:rsidR="00576EA7" w:rsidRDefault="00576EA7">
      <w:pPr>
        <w:widowControl w:val="0"/>
        <w:ind w:firstLine="540"/>
        <w:jc w:val="both"/>
        <w:rPr>
          <w:sz w:val="16"/>
        </w:rPr>
      </w:pPr>
    </w:p>
    <w:p w:rsidR="00576EA7" w:rsidRDefault="00BA4EBE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12.3. Последствия исключения организации из реестра организаций отдыха детей и их о</w:t>
      </w:r>
      <w:r>
        <w:rPr>
          <w:b/>
          <w:sz w:val="16"/>
        </w:rPr>
        <w:t>здоровления</w:t>
      </w:r>
    </w:p>
    <w:p w:rsidR="00576EA7" w:rsidRDefault="00576EA7">
      <w:pPr>
        <w:widowControl w:val="0"/>
        <w:ind w:firstLine="540"/>
        <w:jc w:val="both"/>
        <w:rPr>
          <w:sz w:val="16"/>
        </w:rPr>
      </w:pPr>
    </w:p>
    <w:p w:rsidR="00576EA7" w:rsidRDefault="00BA4EBE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 xml:space="preserve">1. В случае исключения организации из реестра организаций отдыха детей и их оздоровления при отсутствии угрозы причинения вреда жизни и здоровью детей организация завершает исполнение обязательств по обеспечению отдыха и </w:t>
      </w:r>
      <w:r>
        <w:rPr>
          <w:sz w:val="16"/>
        </w:rPr>
        <w:t>оздоровления детей, если на момент исключения из реестра она приступила к их исполнению.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bookmarkStart w:id="6" w:name="Par173"/>
      <w:bookmarkEnd w:id="6"/>
      <w:r>
        <w:rPr>
          <w:sz w:val="16"/>
        </w:rPr>
        <w:t>2. 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организаций отдых</w:t>
      </w:r>
      <w:r>
        <w:rPr>
          <w:sz w:val="16"/>
        </w:rPr>
        <w:t>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</w:t>
      </w:r>
      <w:r>
        <w:rPr>
          <w:sz w:val="16"/>
        </w:rPr>
        <w:t>анами федеральных органов исполнительной власти и иными уполномоченными органами в соответствии с законодательством Российской Федерации в рамках своих полномочий принимают меры по предотвращению причинения такого вреда, а также (при необходимости) по дост</w:t>
      </w:r>
      <w:r>
        <w:rPr>
          <w:sz w:val="16"/>
        </w:rPr>
        <w:t>авлению детей их родителям или иным законным представителям.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3. В случае, предусмотренном </w:t>
      </w:r>
      <w:hyperlink w:anchor="Par173" w:history="1">
        <w:r>
          <w:rPr>
            <w:color w:val="0000FF"/>
            <w:sz w:val="16"/>
          </w:rPr>
          <w:t>пунктом 2</w:t>
        </w:r>
      </w:hyperlink>
      <w:r>
        <w:rPr>
          <w:sz w:val="16"/>
        </w:rPr>
        <w:t xml:space="preserve"> настоящей статьи, уполномоченный орган исполнительной власти субъекта Российской Федерации в сфере организации отдыха и оздоровления</w:t>
      </w:r>
      <w:r>
        <w:rPr>
          <w:sz w:val="16"/>
        </w:rPr>
        <w:t xml:space="preserve"> детей, принявший решение об исключении организации из реестра организаций отдыха детей и их оздоровления, незамедлительно уведомляет об этом соответствующие государственные органы.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4. Организация, исключенная из реестра организаций отдыха детей и их оздор</w:t>
      </w:r>
      <w:r>
        <w:rPr>
          <w:sz w:val="16"/>
        </w:rPr>
        <w:t xml:space="preserve">овления, в случае, предусмотренном </w:t>
      </w:r>
      <w:hyperlink w:anchor="Par173" w:history="1">
        <w:r>
          <w:rPr>
            <w:color w:val="0000FF"/>
            <w:sz w:val="16"/>
          </w:rPr>
          <w:t>пунктом 2</w:t>
        </w:r>
      </w:hyperlink>
      <w:r>
        <w:rPr>
          <w:sz w:val="16"/>
        </w:rPr>
        <w:t xml:space="preserve"> настоящей статьи, обязана принять меры по предотвращению причинения вреда жизни и здоровью детей, а также содействовать уполномоченным органам в принятии соответствующих мер.</w:t>
      </w:r>
    </w:p>
    <w:p w:rsidR="00576EA7" w:rsidRDefault="00576EA7">
      <w:pPr>
        <w:widowControl w:val="0"/>
        <w:ind w:firstLine="540"/>
        <w:jc w:val="both"/>
        <w:rPr>
          <w:sz w:val="16"/>
        </w:rPr>
      </w:pPr>
    </w:p>
    <w:p w:rsidR="00576EA7" w:rsidRDefault="00BA4EBE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12.4. Обеспечение соблюдения требований законодательства Российской Федерации в сфере организации отдыха и оздоровления детей</w:t>
      </w:r>
    </w:p>
    <w:p w:rsidR="00576EA7" w:rsidRDefault="00576EA7">
      <w:pPr>
        <w:widowControl w:val="0"/>
        <w:ind w:firstLine="540"/>
        <w:jc w:val="both"/>
        <w:rPr>
          <w:sz w:val="16"/>
        </w:rPr>
      </w:pPr>
    </w:p>
    <w:p w:rsidR="00576EA7" w:rsidRDefault="00BA4EBE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 xml:space="preserve">В целях обеспечения соблюдения требований законодательства Российской Федерации в сфере организации отдыха и оздоровления </w:t>
      </w:r>
      <w:r>
        <w:rPr>
          <w:sz w:val="16"/>
        </w:rPr>
        <w:t>детей федеральными органами исполнительной власти, осуществляющими государственный контроль (надзор) в соответствии с установленными полномочиями, и их территориальными подразделениями осуществляется государственный контроль (надзор) в соответствующей сфер</w:t>
      </w:r>
      <w:r>
        <w:rPr>
          <w:sz w:val="16"/>
        </w:rPr>
        <w:t>е деятельности по вопросам, связанным с образовательной, трудовой, транспортной деятельностью, защитой прав потребителей и санитарно-эпидемиологическим благополучием населения, безопасностью людей на водных объектах, выполнением требований пожарной безопас</w:t>
      </w:r>
      <w:r>
        <w:rPr>
          <w:sz w:val="16"/>
        </w:rPr>
        <w:t>ности на объектах отдыха и оздоровления детей, качеством и безопасностью медицинской деятельности в организациях отдыха детей и их оздоровления, в соответствии с законодательством Российской Федерации.</w:t>
      </w:r>
    </w:p>
    <w:p w:rsidR="00576EA7" w:rsidRDefault="00576EA7">
      <w:pPr>
        <w:widowControl w:val="0"/>
        <w:ind w:firstLine="540"/>
        <w:jc w:val="both"/>
        <w:rPr>
          <w:sz w:val="16"/>
        </w:rPr>
      </w:pPr>
    </w:p>
    <w:p w:rsidR="00576EA7" w:rsidRDefault="00BA4EBE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12.5. Межведомственная комиссия по вопросам ор</w:t>
      </w:r>
      <w:r>
        <w:rPr>
          <w:b/>
          <w:sz w:val="16"/>
        </w:rPr>
        <w:t>ганизации отдыха и оздоровления детей</w:t>
      </w:r>
    </w:p>
    <w:p w:rsidR="00576EA7" w:rsidRDefault="00576EA7">
      <w:pPr>
        <w:widowControl w:val="0"/>
        <w:ind w:firstLine="540"/>
        <w:jc w:val="both"/>
        <w:rPr>
          <w:sz w:val="16"/>
        </w:rPr>
      </w:pPr>
    </w:p>
    <w:p w:rsidR="00576EA7" w:rsidRDefault="00BA4EBE">
      <w:pPr>
        <w:widowControl w:val="0"/>
        <w:ind w:firstLine="540"/>
        <w:jc w:val="both"/>
        <w:rPr>
          <w:sz w:val="16"/>
        </w:rPr>
      </w:pPr>
      <w:bookmarkStart w:id="7" w:name="Par183"/>
      <w:bookmarkEnd w:id="7"/>
      <w:r>
        <w:rPr>
          <w:sz w:val="16"/>
        </w:rPr>
        <w:t>1.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создается межведомственная комиссия по вопросам ор</w:t>
      </w:r>
      <w:r>
        <w:rPr>
          <w:sz w:val="16"/>
        </w:rPr>
        <w:t xml:space="preserve">ганизации отдыха и оздоровления детей, в состав которой включаются представители законодательного (представительного) органа государственной власти субъекта Российской Федерации, уполномоченного органа исполнительной власти субъекта Российской Федерации в </w:t>
      </w:r>
      <w:r>
        <w:rPr>
          <w:sz w:val="16"/>
        </w:rPr>
        <w:t>сфере организации отдыха и оздоровления детей, органа исполнительной власти субъекта Российской Федерации, осуществляющего государственный надзор в сфере образования, представители территориальных органов федеральных органов исполнительной власти, осуществ</w:t>
      </w:r>
      <w:r>
        <w:rPr>
          <w:sz w:val="16"/>
        </w:rPr>
        <w:t>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</w:t>
      </w:r>
      <w:r>
        <w:rPr>
          <w:sz w:val="16"/>
        </w:rPr>
        <w:t>тарно-эпидемиологический надзор, федеральный государственный пожарный надзор, государственный контроль качества и безопасности медицинской деятельности, а также обеспечивающих безопасность людей на водных объектах, представители органов местного самоуправл</w:t>
      </w:r>
      <w:r>
        <w:rPr>
          <w:sz w:val="16"/>
        </w:rPr>
        <w:t>ения, уполномоченный по правам ребенка в субъекте Российской Федерации, и утверждается регламент ее деятельности.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Решением высшего должностного лица субъекта Российской Федерации (руководителя высшего исполнительного органа государственной власти субъекта </w:t>
      </w:r>
      <w:r>
        <w:rPr>
          <w:sz w:val="16"/>
        </w:rPr>
        <w:t>Российской Федерации) в состав межведомственной комиссии по вопросам организации отдыха и оздоровления детей могут включаться представители общественных объединений.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2. К полномочиям межведомственной комиссии по вопросам организации отдыха и оздоровления д</w:t>
      </w:r>
      <w:r>
        <w:rPr>
          <w:sz w:val="16"/>
        </w:rPr>
        <w:t>етей относятся: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содействие координации деятельности органов, организаций и лиц, указанных в </w:t>
      </w:r>
      <w:hyperlink w:anchor="Par183" w:history="1">
        <w:r>
          <w:rPr>
            <w:color w:val="0000FF"/>
            <w:sz w:val="16"/>
          </w:rPr>
          <w:t>пункте 1</w:t>
        </w:r>
      </w:hyperlink>
      <w:r>
        <w:rPr>
          <w:sz w:val="16"/>
        </w:rPr>
        <w:t xml:space="preserve"> настоящей статьи;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выезд к месту фактического оказания услуг по организации отдыха и оздоровления детей в случае предоставления член</w:t>
      </w:r>
      <w:r>
        <w:rPr>
          <w:sz w:val="16"/>
        </w:rPr>
        <w:t>ами межведомственной комиссии по вопросам организации отдыха и оздоровления детей информации о предоставлении таких услуг организацией, не включенной в реестр организаций отдыха детей и их оздоровления, а также информации, свидетельствующей о возможных нар</w:t>
      </w:r>
      <w:r>
        <w:rPr>
          <w:sz w:val="16"/>
        </w:rPr>
        <w:t>ушениях законодательства Российской Федерации в сфере организации отдыха и оздоровления детей;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проведение информационно-разъяснительной работы с руководителями организаций отдыха детей и их оздоровления, в том числе в форме ежегодных семинаров;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мониторинг </w:t>
      </w:r>
      <w:r>
        <w:rPr>
          <w:sz w:val="16"/>
        </w:rPr>
        <w:t>состояния ситуации в сфере организации отдыха и оздоровления детей в субъекте Российской Федерации;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анализ результатов мероприятий по проведению оздоровительной кампании детей за летний период и по итогам календарного года;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разработка мероприятий, программ</w:t>
      </w:r>
      <w:r>
        <w:rPr>
          <w:sz w:val="16"/>
        </w:rPr>
        <w:t xml:space="preserve"> и предложений по повышению эффективности организации отдыха и оздоровления детей;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информирование населения о результатах своей деятельности, в том числе путем размещения информации на официальном сайте высшего должностного лица субъекта Российской Федерац</w:t>
      </w:r>
      <w:r>
        <w:rPr>
          <w:sz w:val="16"/>
        </w:rPr>
        <w:t>ии (руководителя высшего исполнительного органа государственной власти субъекта Российской Федерации) в сети "Интернет".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3. Межведомственная комиссия по вопросам организации отдыха и оздоровления детей вправе направлять в уполномоченный орган исполнительно</w:t>
      </w:r>
      <w:r>
        <w:rPr>
          <w:sz w:val="16"/>
        </w:rPr>
        <w:t xml:space="preserve">й власти субъекта Российской Федерации в сфере организации отдыха и оздоровления детей предложения об исключении организаций отдыха детей и их оздоровления из реестра организаций отдыха детей и их оздоровления при наличии оснований, предусмотренных </w:t>
      </w:r>
      <w:hyperlink w:anchor="Par165" w:history="1">
        <w:r>
          <w:rPr>
            <w:color w:val="0000FF"/>
            <w:sz w:val="16"/>
          </w:rPr>
          <w:t>пунктом 7 статьи 12.2</w:t>
        </w:r>
      </w:hyperlink>
      <w:r>
        <w:rPr>
          <w:sz w:val="16"/>
        </w:rPr>
        <w:t xml:space="preserve"> настоящего Федерального закона.</w:t>
      </w:r>
    </w:p>
    <w:p w:rsidR="00576EA7" w:rsidRDefault="00576EA7">
      <w:pPr>
        <w:widowControl w:val="0"/>
        <w:rPr>
          <w:sz w:val="16"/>
        </w:rPr>
      </w:pPr>
    </w:p>
    <w:p w:rsidR="00576EA7" w:rsidRDefault="00BA4EBE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13. Защита прав и законных интересов ребенка при формировании социальной инфраструктуры для детей</w:t>
      </w:r>
    </w:p>
    <w:p w:rsidR="00576EA7" w:rsidRDefault="00576EA7">
      <w:pPr>
        <w:widowControl w:val="0"/>
        <w:rPr>
          <w:sz w:val="16"/>
        </w:rPr>
      </w:pPr>
    </w:p>
    <w:p w:rsidR="00576EA7" w:rsidRDefault="00BA4EBE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 xml:space="preserve">1. Федеральные органы исполнительной власти, органы </w:t>
      </w:r>
      <w:r>
        <w:rPr>
          <w:sz w:val="16"/>
        </w:rPr>
        <w:t>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</w:t>
      </w:r>
      <w:r>
        <w:rPr>
          <w:sz w:val="16"/>
        </w:rPr>
        <w:t>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bookmarkStart w:id="8" w:name="Par198"/>
      <w:bookmarkEnd w:id="8"/>
      <w:r>
        <w:rPr>
          <w:sz w:val="16"/>
        </w:rPr>
        <w:t>2. Принятие федеральным органом исполните</w:t>
      </w:r>
      <w:r>
        <w:rPr>
          <w:sz w:val="16"/>
        </w:rPr>
        <w:t>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</w:t>
      </w:r>
      <w:r>
        <w:rPr>
          <w:sz w:val="16"/>
        </w:rPr>
        <w:t>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</w:t>
      </w:r>
      <w:r>
        <w:rPr>
          <w:sz w:val="16"/>
        </w:rPr>
        <w:t>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Порядок проведения оценки</w:t>
      </w:r>
      <w:r>
        <w:rPr>
          <w:sz w:val="16"/>
        </w:rPr>
        <w:t xml:space="preserve">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</w:t>
      </w:r>
      <w:r>
        <w:rPr>
          <w:sz w:val="16"/>
        </w:rPr>
        <w:t xml:space="preserve">сударственных организаций, образующих социальную инфраструктуру для детей, включая критерии этой оценки, </w:t>
      </w:r>
      <w:hyperlink r:id="rId30" w:history="1">
        <w:r>
          <w:rPr>
            <w:color w:val="0000FF"/>
            <w:sz w:val="16"/>
          </w:rPr>
          <w:t>порядок</w:t>
        </w:r>
      </w:hyperlink>
      <w:r>
        <w:rPr>
          <w:sz w:val="16"/>
        </w:rPr>
        <w:t xml:space="preserve"> создания комиссии по оценке последствий такого решения и подготовки ею заключений устанавливаются Правительством Российской Федерации.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Порядок проведения оценки последствий принятия решения о реконструкции, модернизации, об изменении назн</w:t>
      </w:r>
      <w:r>
        <w:rPr>
          <w:sz w:val="16"/>
        </w:rPr>
        <w:t>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</w:t>
      </w:r>
      <w:r>
        <w:rPr>
          <w:sz w:val="16"/>
        </w:rPr>
        <w:t>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уполномоченным органом госу</w:t>
      </w:r>
      <w:r>
        <w:rPr>
          <w:sz w:val="16"/>
        </w:rPr>
        <w:t>дарственной власти субъекта Российской Федерации.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bookmarkStart w:id="9" w:name="Par201"/>
      <w:bookmarkEnd w:id="9"/>
      <w:r>
        <w:rPr>
          <w:sz w:val="16"/>
        </w:rPr>
        <w:t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</w:t>
      </w:r>
      <w:r>
        <w:rPr>
          <w:sz w:val="16"/>
        </w:rPr>
        <w:t>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</w:t>
      </w:r>
      <w:r>
        <w:rPr>
          <w:sz w:val="16"/>
        </w:rPr>
        <w:t>ожет использоваться только в данных целях.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</w:t>
      </w:r>
      <w:r>
        <w:rPr>
          <w:sz w:val="16"/>
        </w:rPr>
        <w:t xml:space="preserve">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bookmarkStart w:id="10" w:name="Par203"/>
      <w:bookmarkEnd w:id="10"/>
      <w:r>
        <w:rPr>
          <w:sz w:val="16"/>
        </w:rPr>
        <w:t>4. Если государственная или муниципальная организация, образующая социа</w:t>
      </w:r>
      <w:r>
        <w:rPr>
          <w:sz w:val="16"/>
        </w:rPr>
        <w:t>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</w:t>
      </w:r>
      <w:r>
        <w:rPr>
          <w:sz w:val="16"/>
        </w:rPr>
        <w:t xml:space="preserve">ленном </w:t>
      </w:r>
      <w:hyperlink w:anchor="Par198" w:history="1">
        <w:r>
          <w:rPr>
            <w:color w:val="0000FF"/>
            <w:sz w:val="16"/>
          </w:rPr>
          <w:t>пунктом 2</w:t>
        </w:r>
      </w:hyperlink>
      <w:r>
        <w:rPr>
          <w:sz w:val="16"/>
        </w:rPr>
        <w:t xml:space="preserve"> 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</w:t>
      </w:r>
      <w:r>
        <w:rPr>
          <w:sz w:val="16"/>
        </w:rPr>
        <w:t>, их социальной защиты и социального обслуживания.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Договор аренды и договор безвозмездного пользования не могут заключаться, если в результате проведенной оценки последствий их заключения установлена возможность ухудшения указанных в абзаце первом настояще</w:t>
      </w:r>
      <w:r>
        <w:rPr>
          <w:sz w:val="16"/>
        </w:rPr>
        <w:t>го пункта условий.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Указанное в </w:t>
      </w:r>
      <w:hyperlink w:anchor="Par203" w:history="1">
        <w:r>
          <w:rPr>
            <w:color w:val="0000FF"/>
            <w:sz w:val="16"/>
          </w:rPr>
          <w:t>абзаце первом</w:t>
        </w:r>
      </w:hyperlink>
      <w:r>
        <w:rPr>
          <w:sz w:val="16"/>
        </w:rPr>
        <w:t xml:space="preserve"> настоящего пункта требование о проведении оценки последствий заключения договора безвозмездного пользования не распространяется на случай, указанный в </w:t>
      </w:r>
      <w:hyperlink r:id="rId31" w:history="1">
        <w:r>
          <w:rPr>
            <w:color w:val="0000FF"/>
            <w:sz w:val="16"/>
          </w:rPr>
          <w:t>части 3 статьи 41</w:t>
        </w:r>
      </w:hyperlink>
      <w:r>
        <w:rPr>
          <w:sz w:val="16"/>
        </w:rPr>
        <w:t xml:space="preserve"> Федерального закона от 29 декабря 2012 года N 273-ФЗ "Об образовании в Российской Федерации".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5. Порядок изменения назн</w:t>
      </w:r>
      <w:r>
        <w:rPr>
          <w:sz w:val="16"/>
        </w:rPr>
        <w:t>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</w:t>
      </w:r>
      <w:r>
        <w:rPr>
          <w:sz w:val="16"/>
        </w:rPr>
        <w:t>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</w:t>
      </w:r>
      <w:r>
        <w:rPr>
          <w:sz w:val="16"/>
        </w:rPr>
        <w:t>) имущества, достаточного для обеспечения указанных целей.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bookmarkStart w:id="11" w:name="Par207"/>
      <w:bookmarkEnd w:id="11"/>
      <w:r>
        <w:rPr>
          <w:sz w:val="16"/>
        </w:rPr>
        <w:t xml:space="preserve">6. Утратил силу. - Федеральный </w:t>
      </w:r>
      <w:hyperlink r:id="rId32" w:history="1">
        <w:r>
          <w:rPr>
            <w:color w:val="0000FF"/>
            <w:sz w:val="16"/>
          </w:rPr>
          <w:t>закон</w:t>
        </w:r>
      </w:hyperlink>
      <w:r>
        <w:rPr>
          <w:sz w:val="16"/>
        </w:rPr>
        <w:t xml:space="preserve"> от 22.08.2004 N 122-ФЗ.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bookmarkStart w:id="12" w:name="Par208"/>
      <w:bookmarkEnd w:id="12"/>
      <w:r>
        <w:rPr>
          <w:sz w:val="16"/>
        </w:rPr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</w:p>
    <w:p w:rsidR="00576EA7" w:rsidRDefault="00576EA7">
      <w:pPr>
        <w:widowControl w:val="0"/>
        <w:rPr>
          <w:sz w:val="16"/>
        </w:rPr>
      </w:pPr>
    </w:p>
    <w:p w:rsidR="00576EA7" w:rsidRDefault="00BA4EBE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</w:t>
      </w:r>
      <w:r>
        <w:rPr>
          <w:b/>
          <w:sz w:val="16"/>
        </w:rPr>
        <w:t xml:space="preserve"> 14. Защита ребенка от информации, пропаганды и агитации, наносящих вред его здоровью, нравственному и духовному развитию</w:t>
      </w:r>
    </w:p>
    <w:p w:rsidR="00576EA7" w:rsidRDefault="00576EA7">
      <w:pPr>
        <w:widowControl w:val="0"/>
        <w:rPr>
          <w:sz w:val="16"/>
        </w:rPr>
      </w:pPr>
    </w:p>
    <w:p w:rsidR="00576EA7" w:rsidRDefault="00BA4EBE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1. Органы государственной власти Российской Федерации принимают меры по защите ребенка от информации, пропаганды и агитации, наносящи</w:t>
      </w:r>
      <w:r>
        <w:rPr>
          <w:sz w:val="16"/>
        </w:rPr>
        <w:t>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</w:t>
      </w:r>
      <w:r>
        <w:rPr>
          <w:sz w:val="16"/>
        </w:rPr>
        <w:t xml:space="preserve"> информации порнографического характера, от информации, пропагандирующей нетрадиционные сексуальные отношения, а также от распространения печатной продукции, аудио- и видеопродукции, пропагандирующей насилие и жестокость, наркоманию, токсикоманию, антиобще</w:t>
      </w:r>
      <w:r>
        <w:rPr>
          <w:sz w:val="16"/>
        </w:rPr>
        <w:t>ственное поведение.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2. В целях защиты детей от информации, причиняющей вред их здоровью и (или) развитию, Федеральным </w:t>
      </w:r>
      <w:hyperlink r:id="rId33" w:history="1">
        <w:r>
          <w:rPr>
            <w:color w:val="0000FF"/>
            <w:sz w:val="16"/>
          </w:rPr>
          <w:t>за</w:t>
        </w:r>
        <w:r>
          <w:rPr>
            <w:color w:val="0000FF"/>
            <w:sz w:val="16"/>
          </w:rPr>
          <w:t>коном</w:t>
        </w:r>
      </w:hyperlink>
      <w:r>
        <w:rPr>
          <w:sz w:val="16"/>
        </w:rPr>
        <w:t xml:space="preserve">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</w:t>
      </w:r>
      <w:r>
        <w:rPr>
          <w:sz w:val="16"/>
        </w:rPr>
        <w:t>кции, ее экспертизы, государственного надзора и контроля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3. В целях обеспечения безопасности жизни, охраны здоровья, нравствен</w:t>
      </w:r>
      <w:r>
        <w:rPr>
          <w:sz w:val="16"/>
        </w:rPr>
        <w:t>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</w:t>
      </w:r>
      <w:r>
        <w:rPr>
          <w:sz w:val="16"/>
        </w:rPr>
        <w:t>ьных, компьютерных и иных игр, игрушек и игровых сооружений для детей.</w:t>
      </w:r>
    </w:p>
    <w:p w:rsidR="00576EA7" w:rsidRDefault="00576EA7">
      <w:pPr>
        <w:widowControl w:val="0"/>
        <w:ind w:firstLine="540"/>
        <w:jc w:val="both"/>
        <w:rPr>
          <w:sz w:val="16"/>
        </w:rPr>
      </w:pPr>
    </w:p>
    <w:p w:rsidR="00576EA7" w:rsidRDefault="00BA4EBE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576EA7" w:rsidRDefault="00576EA7">
      <w:pPr>
        <w:widowControl w:val="0"/>
        <w:ind w:firstLine="540"/>
        <w:jc w:val="both"/>
        <w:rPr>
          <w:sz w:val="16"/>
        </w:rPr>
      </w:pPr>
    </w:p>
    <w:p w:rsidR="00576EA7" w:rsidRDefault="00BA4EBE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1. В целях содействия физическому, интеллектуальному, психическо</w:t>
      </w:r>
      <w:r>
        <w:rPr>
          <w:sz w:val="16"/>
        </w:rPr>
        <w:t>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</w:t>
      </w:r>
      <w:r>
        <w:rPr>
          <w:sz w:val="16"/>
        </w:rPr>
        <w:t xml:space="preserve">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2. Роди</w:t>
      </w:r>
      <w:r>
        <w:rPr>
          <w:sz w:val="16"/>
        </w:rPr>
        <w:t>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</w:t>
      </w:r>
      <w:r>
        <w:rPr>
          <w:sz w:val="16"/>
        </w:rPr>
        <w:t>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</w:t>
      </w:r>
      <w:r>
        <w:rPr>
          <w:sz w:val="16"/>
        </w:rPr>
        <w:t>, духовному и нравственному развитию детей.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</w:t>
      </w:r>
      <w:r>
        <w:rPr>
          <w:sz w:val="16"/>
        </w:rPr>
        <w:t>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bookmarkStart w:id="13" w:name="Par221"/>
      <w:bookmarkEnd w:id="13"/>
      <w:r>
        <w:rPr>
          <w:sz w:val="16"/>
        </w:rPr>
        <w:t>3. Законами субъектов Российской Федерации в целях предупреждения причинения вреда здоровью детей, их физическому, интелл</w:t>
      </w:r>
      <w:r>
        <w:rPr>
          <w:sz w:val="16"/>
        </w:rPr>
        <w:t>ектуальному, психическому, духовному и нравственному развитию могут устанавливаться: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bookmarkStart w:id="14" w:name="Par222"/>
      <w:bookmarkEnd w:id="14"/>
      <w:r>
        <w:rPr>
          <w:sz w:val="16"/>
        </w:rPr>
        <w:t xml:space="preserve">меры по недопущению нахождения детей (лиц, не достигших возраста 18 лет) на объектах (на территориях, в помещениях) юридических лиц или граждан, </w:t>
      </w:r>
      <w:r>
        <w:rPr>
          <w:sz w:val="16"/>
        </w:rPr>
        <w:t>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</w:t>
      </w:r>
      <w:r>
        <w:rPr>
          <w:sz w:val="16"/>
        </w:rPr>
        <w:t xml:space="preserve">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bookmarkStart w:id="15" w:name="Par223"/>
      <w:bookmarkEnd w:id="15"/>
      <w:r>
        <w:rPr>
          <w:sz w:val="16"/>
        </w:rPr>
        <w:t>меры по недопущению нахождения детей (лиц, не дост</w:t>
      </w:r>
      <w:r>
        <w:rPr>
          <w:sz w:val="16"/>
        </w:rPr>
        <w:t>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</w:t>
      </w:r>
      <w:r>
        <w:rPr>
          <w:sz w:val="16"/>
        </w:rPr>
        <w:t>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</w:t>
      </w:r>
      <w:r>
        <w:rPr>
          <w:sz w:val="16"/>
        </w:rPr>
        <w:t>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порядок уведомления родителей (лиц, их заменя</w:t>
      </w:r>
      <w:r>
        <w:rPr>
          <w:sz w:val="16"/>
        </w:rPr>
        <w:t xml:space="preserve">ющих) или лиц, осуществляющих мероприятия с участием детей, и (или) органов внутренних дел в случае обнаружения ребенка в местах, указанных в </w:t>
      </w:r>
      <w:hyperlink w:anchor="Par222" w:history="1">
        <w:r>
          <w:rPr>
            <w:color w:val="0000FF"/>
            <w:sz w:val="16"/>
          </w:rPr>
          <w:t>абзацах втором</w:t>
        </w:r>
      </w:hyperlink>
      <w:r>
        <w:rPr>
          <w:sz w:val="16"/>
        </w:rPr>
        <w:t xml:space="preserve"> и </w:t>
      </w:r>
      <w:hyperlink w:anchor="Par223" w:history="1">
        <w:r>
          <w:rPr>
            <w:color w:val="0000FF"/>
            <w:sz w:val="16"/>
          </w:rPr>
          <w:t>третьем</w:t>
        </w:r>
      </w:hyperlink>
      <w:r>
        <w:rPr>
          <w:sz w:val="16"/>
        </w:rPr>
        <w:t xml:space="preserve"> настоящего пункта, в нарушение установлен</w:t>
      </w:r>
      <w:r>
        <w:rPr>
          <w:sz w:val="16"/>
        </w:rPr>
        <w:t>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</w:t>
      </w:r>
      <w:r>
        <w:rPr>
          <w:sz w:val="16"/>
        </w:rPr>
        <w:t>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4. Субъекты Российской Федерации в соответствии с </w:t>
      </w:r>
      <w:hyperlink w:anchor="Par221" w:history="1">
        <w:r>
          <w:rPr>
            <w:color w:val="0000FF"/>
            <w:sz w:val="16"/>
          </w:rPr>
          <w:t>пунктом 3</w:t>
        </w:r>
      </w:hyperlink>
      <w:r>
        <w:rPr>
          <w:sz w:val="16"/>
        </w:rPr>
        <w:t xml:space="preserve"> настоящей статьи вправе: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</w:t>
      </w:r>
      <w:r>
        <w:rPr>
          <w:sz w:val="16"/>
        </w:rPr>
        <w:t xml:space="preserve">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сокращать с учетом сезонных, климатических и иных условий ночное вре</w:t>
      </w:r>
      <w:r>
        <w:rPr>
          <w:sz w:val="16"/>
        </w:rPr>
        <w:t>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снижать с учетом культурных и иных местных традиций возр</w:t>
      </w:r>
      <w:r>
        <w:rPr>
          <w:sz w:val="16"/>
        </w:rPr>
        <w:t>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5. Ус</w:t>
      </w:r>
      <w:r>
        <w:rPr>
          <w:sz w:val="16"/>
        </w:rPr>
        <w:t xml:space="preserve">тановление субъектами Российской Федерации в соответствии с </w:t>
      </w:r>
      <w:hyperlink w:anchor="Par223" w:history="1">
        <w:r>
          <w:rPr>
            <w:color w:val="0000FF"/>
            <w:sz w:val="16"/>
          </w:rPr>
          <w:t>абзацем третьим пункта 3</w:t>
        </w:r>
      </w:hyperlink>
      <w:r>
        <w:rPr>
          <w:sz w:val="16"/>
        </w:rPr>
        <w:t xml:space="preserve"> настоящей статьи мер по недопущению нахождения детей (лиц, не достигших возраста 18 лет) в ночное время без сопровождения родителей (лиц, их заменя</w:t>
      </w:r>
      <w:r>
        <w:rPr>
          <w:sz w:val="16"/>
        </w:rPr>
        <w:t>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</w:t>
      </w:r>
      <w:r>
        <w:rPr>
          <w:sz w:val="16"/>
        </w:rPr>
        <w:t>ранспортных средств проходят по территориям двух и более субъектов Российской Федерации.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</w:t>
      </w:r>
      <w:r>
        <w:rPr>
          <w:sz w:val="16"/>
        </w:rPr>
        <w:t>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</w:t>
      </w:r>
      <w:r>
        <w:rPr>
          <w:sz w:val="16"/>
        </w:rPr>
        <w:t>ия и порядок деятельности таких комиссий устанавливаются в соответствии с законами субъектов Российской Федерации.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7. Органы местного самоуправления с учетом положений настоящей статьи и в порядке, устанавливаемом законами субъектов Российской Федерации, м</w:t>
      </w:r>
      <w:r>
        <w:rPr>
          <w:sz w:val="16"/>
        </w:rPr>
        <w:t xml:space="preserve">огут определять на территории соответствующего муниципального образования места, нахождение в которых детей в соответствии с </w:t>
      </w:r>
      <w:hyperlink w:anchor="Par221" w:history="1">
        <w:r>
          <w:rPr>
            <w:color w:val="0000FF"/>
            <w:sz w:val="16"/>
          </w:rPr>
          <w:t>пунктом 3</w:t>
        </w:r>
      </w:hyperlink>
      <w:r>
        <w:rPr>
          <w:sz w:val="16"/>
        </w:rPr>
        <w:t xml:space="preserve"> настоящей статьи не допускается.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8. Законами субъектов Российской Федерации за несоблюдение устан</w:t>
      </w:r>
      <w:r>
        <w:rPr>
          <w:sz w:val="16"/>
        </w:rPr>
        <w:t>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</w:t>
      </w:r>
      <w:r>
        <w:rPr>
          <w:sz w:val="16"/>
        </w:rPr>
        <w:t xml:space="preserve">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</w:p>
    <w:p w:rsidR="00576EA7" w:rsidRDefault="00576EA7">
      <w:pPr>
        <w:widowControl w:val="0"/>
        <w:ind w:firstLine="540"/>
        <w:jc w:val="both"/>
        <w:rPr>
          <w:sz w:val="16"/>
        </w:rPr>
      </w:pPr>
    </w:p>
    <w:p w:rsidR="00576EA7" w:rsidRDefault="00BA4EBE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14.2. Меры по противодействию торговле детьми и экспл</w:t>
      </w:r>
      <w:r>
        <w:rPr>
          <w:b/>
          <w:sz w:val="16"/>
        </w:rPr>
        <w:t>уатации детей</w:t>
      </w:r>
    </w:p>
    <w:p w:rsidR="00576EA7" w:rsidRDefault="00576EA7">
      <w:pPr>
        <w:widowControl w:val="0"/>
        <w:ind w:firstLine="540"/>
        <w:jc w:val="both"/>
        <w:rPr>
          <w:sz w:val="16"/>
        </w:rPr>
      </w:pPr>
    </w:p>
    <w:p w:rsidR="00576EA7" w:rsidRDefault="00BA4EBE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 xml:space="preserve"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</w:t>
      </w:r>
      <w:r>
        <w:rPr>
          <w:sz w:val="16"/>
        </w:rPr>
        <w:t>детей.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</w:t>
      </w:r>
      <w:r>
        <w:rPr>
          <w:sz w:val="16"/>
        </w:rPr>
        <w:t>ой, медицинской, юридической помощи жертвам торговли детьми и (или) эксплуатации детей, их родителям (лицам, их заменяющим).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3. Общественные объединения (организации) и иные некоммерческие организации могут оказывать содействие органам государственной влас</w:t>
      </w:r>
      <w:r>
        <w:rPr>
          <w:sz w:val="16"/>
        </w:rPr>
        <w:t>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</w:t>
      </w:r>
      <w:r>
        <w:rPr>
          <w:sz w:val="16"/>
        </w:rPr>
        <w:t>инской, юридической помощи жертвам торговли детьми и (или) эксплуатации детей, их родителям (лицам, их заменяющим).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4. Граждане Российской Федерации, иностранные граждане, лица без гражданства несут уголовную, гражданско-правовую, </w:t>
      </w:r>
      <w:hyperlink r:id="rId34" w:history="1">
        <w:r>
          <w:rPr>
            <w:color w:val="0000FF"/>
            <w:sz w:val="16"/>
          </w:rPr>
          <w:t>дисциплинарную</w:t>
        </w:r>
      </w:hyperlink>
      <w:r>
        <w:rPr>
          <w:sz w:val="16"/>
        </w:rPr>
        <w:t xml:space="preserve"> ответственность за совершение правонарушений, связанных с торговлей детьми и (или) эксплуа</w:t>
      </w:r>
      <w:r>
        <w:rPr>
          <w:sz w:val="16"/>
        </w:rPr>
        <w:t>тацией детей, в соответствии с законодательством Российской Федерации.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5. 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</w:t>
      </w:r>
      <w:r>
        <w:rPr>
          <w:sz w:val="16"/>
        </w:rPr>
        <w:t>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</w:t>
      </w:r>
      <w:r>
        <w:rPr>
          <w:sz w:val="16"/>
        </w:rPr>
        <w:t>ие, приобретение, хранение,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</w:t>
      </w:r>
      <w:r>
        <w:rPr>
          <w:sz w:val="16"/>
        </w:rPr>
        <w:t>страняется на иностранные юридические лица в случаях, предусмотренных законодательством Российской Федерации.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6. Применение мер ответственности к юридическому лицу за правонарушения, связанные с торговлей детьми и (или) эксплуатацией детей, изготовлением и</w:t>
      </w:r>
      <w:r>
        <w:rPr>
          <w:sz w:val="16"/>
        </w:rPr>
        <w:t xml:space="preserve">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</w:t>
      </w:r>
      <w:r>
        <w:rPr>
          <w:sz w:val="16"/>
        </w:rPr>
        <w:t>и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</w:t>
      </w:r>
      <w:r>
        <w:rPr>
          <w:sz w:val="16"/>
        </w:rPr>
        <w:t>кое лицо.</w:t>
      </w:r>
    </w:p>
    <w:p w:rsidR="00576EA7" w:rsidRDefault="00576EA7">
      <w:pPr>
        <w:widowControl w:val="0"/>
        <w:rPr>
          <w:sz w:val="16"/>
        </w:rPr>
      </w:pPr>
    </w:p>
    <w:p w:rsidR="00576EA7" w:rsidRDefault="00BA4EBE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15. Защита прав детей, находящихся в трудной жизненной ситуации</w:t>
      </w:r>
    </w:p>
    <w:p w:rsidR="00576EA7" w:rsidRDefault="00576EA7">
      <w:pPr>
        <w:widowControl w:val="0"/>
        <w:rPr>
          <w:sz w:val="16"/>
        </w:rPr>
      </w:pPr>
    </w:p>
    <w:p w:rsidR="00576EA7" w:rsidRDefault="00BA4EBE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 xml:space="preserve">1. Абзац утратил силу. - Федеральный </w:t>
      </w:r>
      <w:hyperlink r:id="rId35" w:history="1">
        <w:r>
          <w:rPr>
            <w:color w:val="0000FF"/>
            <w:sz w:val="16"/>
          </w:rPr>
          <w:t>закон</w:t>
        </w:r>
      </w:hyperlink>
      <w:r>
        <w:rPr>
          <w:sz w:val="16"/>
        </w:rPr>
        <w:t xml:space="preserve"> от 22.08.2004 N 122-ФЗ.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</w:t>
      </w:r>
      <w:r>
        <w:rPr>
          <w:sz w:val="16"/>
        </w:rPr>
        <w:t xml:space="preserve">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</w:t>
      </w:r>
      <w:r>
        <w:rPr>
          <w:sz w:val="16"/>
        </w:rPr>
        <w:t>осуществляется федеральными органами государственной власти в соответствии с законодательством Российской Федерации.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Государство гарантирует судебную защиту прав детей, находящихся в трудной жизненной ситуации.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2. Утратил силу. - Федеральный </w:t>
      </w:r>
      <w:hyperlink r:id="rId36" w:history="1">
        <w:r>
          <w:rPr>
            <w:color w:val="0000FF"/>
            <w:sz w:val="16"/>
          </w:rPr>
          <w:t>закон</w:t>
        </w:r>
      </w:hyperlink>
      <w:r>
        <w:rPr>
          <w:sz w:val="16"/>
        </w:rPr>
        <w:t xml:space="preserve"> от 22.08.2004 N 122-ФЗ.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bookmarkStart w:id="16" w:name="Par249"/>
      <w:bookmarkEnd w:id="16"/>
      <w:r>
        <w:rPr>
          <w:sz w:val="16"/>
        </w:rPr>
        <w:t>3. Общественные объединения (орган</w:t>
      </w:r>
      <w:r>
        <w:rPr>
          <w:sz w:val="16"/>
        </w:rPr>
        <w:t>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</w:t>
      </w:r>
      <w:r>
        <w:rPr>
          <w:sz w:val="16"/>
        </w:rPr>
        <w:t>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</w:t>
      </w:r>
      <w:r>
        <w:rPr>
          <w:sz w:val="16"/>
        </w:rPr>
        <w:t>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</w:t>
      </w:r>
      <w:r>
        <w:rPr>
          <w:sz w:val="16"/>
        </w:rPr>
        <w:t>их, социальных работников и других специалистов в области работы с детьми.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</w:t>
      </w:r>
      <w:r>
        <w:rPr>
          <w:sz w:val="16"/>
        </w:rPr>
        <w:t>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</w:t>
      </w:r>
      <w:r>
        <w:rPr>
          <w:sz w:val="16"/>
        </w:rPr>
        <w:t>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Обязательными являются обеспечение приоритета личного и социального благ</w:t>
      </w:r>
      <w:r>
        <w:rPr>
          <w:sz w:val="16"/>
        </w:rPr>
        <w:t>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В случае освобождения несовершеннолетнего от уголовной ответственности или о</w:t>
      </w:r>
      <w:r>
        <w:rPr>
          <w:sz w:val="16"/>
        </w:rPr>
        <w:t>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девиантным (общественно опасным) поведением,</w:t>
      </w:r>
      <w:r>
        <w:rPr>
          <w:sz w:val="16"/>
        </w:rPr>
        <w:t xml:space="preserve">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</w:t>
      </w:r>
      <w:r>
        <w:rPr>
          <w:sz w:val="16"/>
        </w:rPr>
        <w:t>й по социальной реабилитации несовершеннолетнего.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</w:t>
      </w:r>
      <w:r>
        <w:rPr>
          <w:sz w:val="16"/>
        </w:rPr>
        <w:t xml:space="preserve">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576EA7" w:rsidRDefault="00576EA7">
      <w:pPr>
        <w:widowControl w:val="0"/>
        <w:rPr>
          <w:sz w:val="16"/>
        </w:rPr>
      </w:pPr>
    </w:p>
    <w:p w:rsidR="00576EA7" w:rsidRDefault="00BA4EBE">
      <w:pPr>
        <w:widowControl w:val="0"/>
        <w:jc w:val="center"/>
        <w:outlineLvl w:val="0"/>
        <w:rPr>
          <w:b/>
          <w:sz w:val="16"/>
        </w:rPr>
      </w:pPr>
      <w:r>
        <w:rPr>
          <w:b/>
          <w:sz w:val="16"/>
        </w:rPr>
        <w:t>Глава</w:t>
      </w:r>
      <w:r>
        <w:rPr>
          <w:b/>
          <w:sz w:val="16"/>
        </w:rPr>
        <w:t xml:space="preserve"> III. ОРГАНИЗАЦИОННЫЕ ОСНОВЫ ГАРАНТИЙ</w:t>
      </w:r>
    </w:p>
    <w:p w:rsidR="00576EA7" w:rsidRDefault="00BA4EBE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ПРАВ РЕБЕНКА</w:t>
      </w:r>
    </w:p>
    <w:p w:rsidR="00576EA7" w:rsidRDefault="00576EA7">
      <w:pPr>
        <w:widowControl w:val="0"/>
        <w:rPr>
          <w:sz w:val="16"/>
        </w:rPr>
      </w:pPr>
    </w:p>
    <w:p w:rsidR="00576EA7" w:rsidRDefault="00BA4EBE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576EA7" w:rsidRDefault="00576EA7">
      <w:pPr>
        <w:widowControl w:val="0"/>
        <w:rPr>
          <w:sz w:val="16"/>
        </w:rPr>
      </w:pPr>
    </w:p>
    <w:p w:rsidR="00576EA7" w:rsidRDefault="00BA4EBE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1. Компетенция федеральных ор</w:t>
      </w:r>
      <w:r>
        <w:rPr>
          <w:sz w:val="16"/>
        </w:rPr>
        <w:t>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</w:t>
      </w:r>
      <w:r>
        <w:rPr>
          <w:sz w:val="16"/>
        </w:rPr>
        <w:t>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</w:t>
      </w:r>
      <w:r>
        <w:rPr>
          <w:sz w:val="16"/>
        </w:rPr>
        <w:t>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2. Утратил силу. - Федеральный </w:t>
      </w:r>
      <w:hyperlink r:id="rId37" w:history="1">
        <w:r>
          <w:rPr>
            <w:color w:val="0000FF"/>
            <w:sz w:val="16"/>
          </w:rPr>
          <w:t>закон</w:t>
        </w:r>
      </w:hyperlink>
      <w:r>
        <w:rPr>
          <w:sz w:val="16"/>
        </w:rPr>
        <w:t xml:space="preserve"> от 22.08.2004 N 122-ФЗ.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3. Компетенция органов исполнительной власти субъектов Российской Федерации, которые осуществляю</w:t>
      </w:r>
      <w:r>
        <w:rPr>
          <w:sz w:val="16"/>
        </w:rPr>
        <w:t>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576EA7" w:rsidRDefault="00576EA7">
      <w:pPr>
        <w:widowControl w:val="0"/>
        <w:ind w:firstLine="540"/>
        <w:jc w:val="both"/>
        <w:rPr>
          <w:sz w:val="16"/>
        </w:rPr>
      </w:pPr>
    </w:p>
    <w:p w:rsidR="00576EA7" w:rsidRDefault="00BA4EBE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16.1. Уполномоченный при Президенте Российской Федерации по правам ребенка и уполномоченный по правам ребенка в с</w:t>
      </w:r>
      <w:r>
        <w:rPr>
          <w:b/>
          <w:sz w:val="16"/>
        </w:rPr>
        <w:t>убъекте Российской Федерации</w:t>
      </w:r>
    </w:p>
    <w:p w:rsidR="00576EA7" w:rsidRDefault="00576EA7">
      <w:pPr>
        <w:widowControl w:val="0"/>
        <w:ind w:firstLine="540"/>
        <w:jc w:val="both"/>
        <w:rPr>
          <w:sz w:val="16"/>
        </w:rPr>
      </w:pPr>
    </w:p>
    <w:p w:rsidR="00576EA7" w:rsidRDefault="00BA4EBE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Уполномоченный при Президенте Российской Федерации по правам ребенка и уполномоченный по правам ребенка в субъекте Российской Федерации в пределах своих полномочий обеспечивают защиту прав и законных интересов детей.</w:t>
      </w:r>
    </w:p>
    <w:p w:rsidR="00576EA7" w:rsidRDefault="00576EA7">
      <w:pPr>
        <w:widowControl w:val="0"/>
        <w:ind w:firstLine="540"/>
        <w:jc w:val="both"/>
        <w:rPr>
          <w:sz w:val="16"/>
        </w:rPr>
      </w:pPr>
    </w:p>
    <w:p w:rsidR="00576EA7" w:rsidRDefault="00BA4EBE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Статьи 1</w:t>
      </w:r>
      <w:r>
        <w:rPr>
          <w:b/>
          <w:sz w:val="16"/>
        </w:rPr>
        <w:t xml:space="preserve">7 - 20. Утратили силу. - Федеральный </w:t>
      </w:r>
      <w:hyperlink r:id="rId38" w:history="1">
        <w:r>
          <w:rPr>
            <w:b/>
            <w:color w:val="0000FF"/>
            <w:sz w:val="16"/>
          </w:rPr>
          <w:t>закон</w:t>
        </w:r>
      </w:hyperlink>
      <w:r>
        <w:rPr>
          <w:b/>
          <w:sz w:val="16"/>
        </w:rPr>
        <w:t xml:space="preserve"> от 22.08.2004 N 122-ФЗ.</w:t>
      </w:r>
    </w:p>
    <w:p w:rsidR="00576EA7" w:rsidRDefault="00576EA7">
      <w:pPr>
        <w:widowControl w:val="0"/>
        <w:rPr>
          <w:sz w:val="16"/>
        </w:rPr>
      </w:pPr>
    </w:p>
    <w:p w:rsidR="00576EA7" w:rsidRDefault="00BA4EBE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 xml:space="preserve">Статья 21. </w:t>
      </w:r>
      <w:r>
        <w:rPr>
          <w:b/>
          <w:sz w:val="16"/>
        </w:rPr>
        <w:t>Финансирование мероприятий по реализации государственной политики в интересах детей</w:t>
      </w:r>
    </w:p>
    <w:p w:rsidR="00576EA7" w:rsidRDefault="00576EA7">
      <w:pPr>
        <w:widowControl w:val="0"/>
        <w:ind w:firstLine="540"/>
        <w:jc w:val="both"/>
        <w:rPr>
          <w:sz w:val="16"/>
        </w:rPr>
      </w:pPr>
    </w:p>
    <w:p w:rsidR="00576EA7" w:rsidRDefault="00BA4EBE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</w:t>
      </w:r>
      <w:r>
        <w:rPr>
          <w:sz w:val="16"/>
        </w:rPr>
        <w:t>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576EA7" w:rsidRDefault="00576EA7">
      <w:pPr>
        <w:widowControl w:val="0"/>
        <w:rPr>
          <w:sz w:val="16"/>
        </w:rPr>
      </w:pPr>
    </w:p>
    <w:p w:rsidR="00576EA7" w:rsidRDefault="00BA4EBE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22. Государственный доклад о положении детей и семей, имеющих детей, в Российской Федерации</w:t>
      </w:r>
    </w:p>
    <w:p w:rsidR="00576EA7" w:rsidRDefault="00576EA7">
      <w:pPr>
        <w:widowControl w:val="0"/>
        <w:rPr>
          <w:sz w:val="16"/>
        </w:rPr>
      </w:pPr>
    </w:p>
    <w:p w:rsidR="00576EA7" w:rsidRDefault="00BA4EBE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Государственный докла</w:t>
      </w:r>
      <w:r>
        <w:rPr>
          <w:sz w:val="16"/>
        </w:rPr>
        <w:t>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</w:t>
      </w:r>
      <w:r>
        <w:rPr>
          <w:sz w:val="16"/>
        </w:rPr>
        <w:t xml:space="preserve"> детей, в Российской Федерации и тенденциях его изменения.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</w:t>
      </w:r>
      <w:r>
        <w:rPr>
          <w:sz w:val="16"/>
        </w:rPr>
        <w:t xml:space="preserve">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</w:t>
      </w:r>
      <w:hyperlink r:id="rId39" w:history="1">
        <w:r>
          <w:rPr>
            <w:color w:val="0000FF"/>
            <w:sz w:val="16"/>
          </w:rPr>
          <w:t>порядок</w:t>
        </w:r>
      </w:hyperlink>
      <w:r>
        <w:rPr>
          <w:sz w:val="16"/>
        </w:rPr>
        <w:t xml:space="preserve">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</w:t>
      </w:r>
      <w:r>
        <w:rPr>
          <w:sz w:val="16"/>
        </w:rPr>
        <w:t>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 Правительство Российской Федерации определяются Правительством Российской Федерации.</w:t>
      </w:r>
    </w:p>
    <w:p w:rsidR="00576EA7" w:rsidRDefault="00576EA7">
      <w:pPr>
        <w:widowControl w:val="0"/>
        <w:rPr>
          <w:sz w:val="16"/>
        </w:rPr>
      </w:pPr>
    </w:p>
    <w:p w:rsidR="00576EA7" w:rsidRDefault="00BA4EBE">
      <w:pPr>
        <w:widowControl w:val="0"/>
        <w:jc w:val="center"/>
        <w:outlineLvl w:val="0"/>
        <w:rPr>
          <w:b/>
          <w:sz w:val="16"/>
        </w:rPr>
      </w:pPr>
      <w:r>
        <w:rPr>
          <w:b/>
          <w:sz w:val="16"/>
        </w:rPr>
        <w:t>Гла</w:t>
      </w:r>
      <w:r>
        <w:rPr>
          <w:b/>
          <w:sz w:val="16"/>
        </w:rPr>
        <w:t>ва IV. ГАРАНТИИ ИСПОЛНЕНИЯ НАСТОЯЩЕГО</w:t>
      </w:r>
    </w:p>
    <w:p w:rsidR="00576EA7" w:rsidRDefault="00BA4EBE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ФЕДЕРАЛЬНОГО ЗАКОНА</w:t>
      </w:r>
    </w:p>
    <w:p w:rsidR="00576EA7" w:rsidRDefault="00576EA7">
      <w:pPr>
        <w:widowControl w:val="0"/>
        <w:rPr>
          <w:sz w:val="16"/>
        </w:rPr>
      </w:pPr>
    </w:p>
    <w:p w:rsidR="00576EA7" w:rsidRDefault="00BA4EBE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23. Судебный порядок разрешения споров при исполнении настоящего Федерального закона</w:t>
      </w:r>
    </w:p>
    <w:p w:rsidR="00576EA7" w:rsidRDefault="00576EA7">
      <w:pPr>
        <w:widowControl w:val="0"/>
        <w:rPr>
          <w:sz w:val="16"/>
        </w:rPr>
      </w:pPr>
    </w:p>
    <w:p w:rsidR="00576EA7" w:rsidRDefault="00BA4EBE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 xml:space="preserve">1. Родители (лица, их заменяющие), а также педагогические, медицинские, социальные работники, психологи </w:t>
      </w:r>
      <w:r>
        <w:rPr>
          <w:sz w:val="16"/>
        </w:rPr>
        <w:t>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</w:t>
      </w:r>
      <w:r>
        <w:rPr>
          <w:sz w:val="16"/>
        </w:rPr>
        <w:t>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bookmarkStart w:id="17" w:name="Par285"/>
      <w:bookmarkEnd w:id="17"/>
      <w:r>
        <w:rPr>
          <w:sz w:val="16"/>
        </w:rPr>
        <w:t>2. При рассмотрении в судах дел о защите прав и законных интересов ребенка государственная пошлина не взимается.</w:t>
      </w:r>
    </w:p>
    <w:p w:rsidR="00576EA7" w:rsidRDefault="00576EA7">
      <w:pPr>
        <w:widowControl w:val="0"/>
        <w:rPr>
          <w:sz w:val="16"/>
        </w:rPr>
      </w:pPr>
    </w:p>
    <w:p w:rsidR="00576EA7" w:rsidRDefault="00BA4EBE">
      <w:pPr>
        <w:widowControl w:val="0"/>
        <w:jc w:val="center"/>
        <w:outlineLvl w:val="0"/>
        <w:rPr>
          <w:b/>
          <w:sz w:val="16"/>
        </w:rPr>
      </w:pPr>
      <w:r>
        <w:rPr>
          <w:b/>
          <w:sz w:val="16"/>
        </w:rPr>
        <w:t>Г</w:t>
      </w:r>
      <w:r>
        <w:rPr>
          <w:b/>
          <w:sz w:val="16"/>
        </w:rPr>
        <w:t>лава V. ЗАКЛЮЧИТЕЛЬНЫЕ ПОЛОЖЕНИЯ</w:t>
      </w:r>
    </w:p>
    <w:p w:rsidR="00576EA7" w:rsidRDefault="00576EA7">
      <w:pPr>
        <w:widowControl w:val="0"/>
        <w:rPr>
          <w:sz w:val="16"/>
        </w:rPr>
      </w:pPr>
    </w:p>
    <w:p w:rsidR="00576EA7" w:rsidRDefault="00BA4EBE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24. Вступление в силу настоящего Федерального закона</w:t>
      </w:r>
    </w:p>
    <w:p w:rsidR="00576EA7" w:rsidRDefault="00576EA7">
      <w:pPr>
        <w:widowControl w:val="0"/>
        <w:rPr>
          <w:sz w:val="16"/>
        </w:rPr>
      </w:pPr>
    </w:p>
    <w:p w:rsidR="00576EA7" w:rsidRDefault="00BA4EBE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1. Настоящий Федеральный закон вступает в силу со дня его официального опубликования.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2. </w:t>
      </w:r>
      <w:hyperlink w:anchor="Par86" w:history="1">
        <w:r>
          <w:rPr>
            <w:color w:val="0000FF"/>
            <w:sz w:val="16"/>
          </w:rPr>
          <w:t>Пункт 3</w:t>
        </w:r>
      </w:hyperlink>
      <w:r>
        <w:rPr>
          <w:sz w:val="16"/>
        </w:rPr>
        <w:t xml:space="preserve"> статьи 7, </w:t>
      </w:r>
      <w:hyperlink w:anchor="Par91" w:history="1">
        <w:r>
          <w:rPr>
            <w:color w:val="0000FF"/>
            <w:sz w:val="16"/>
          </w:rPr>
          <w:t>пункт 3</w:t>
        </w:r>
      </w:hyperlink>
      <w:r>
        <w:rPr>
          <w:sz w:val="16"/>
        </w:rPr>
        <w:t xml:space="preserve"> </w:t>
      </w:r>
      <w:r>
        <w:rPr>
          <w:sz w:val="16"/>
        </w:rPr>
        <w:t xml:space="preserve">статьи 9, </w:t>
      </w:r>
      <w:hyperlink w:anchor="Par201" w:history="1">
        <w:r>
          <w:rPr>
            <w:color w:val="0000FF"/>
            <w:sz w:val="16"/>
          </w:rPr>
          <w:t>пункты 3,</w:t>
        </w:r>
      </w:hyperlink>
      <w:r>
        <w:rPr>
          <w:sz w:val="16"/>
        </w:rPr>
        <w:t xml:space="preserve"> </w:t>
      </w:r>
      <w:hyperlink w:anchor="Par203" w:history="1">
        <w:r>
          <w:rPr>
            <w:color w:val="0000FF"/>
            <w:sz w:val="16"/>
          </w:rPr>
          <w:t>4,</w:t>
        </w:r>
      </w:hyperlink>
      <w:r>
        <w:rPr>
          <w:sz w:val="16"/>
        </w:rPr>
        <w:t xml:space="preserve"> </w:t>
      </w:r>
      <w:hyperlink w:anchor="Par207" w:history="1">
        <w:r>
          <w:rPr>
            <w:color w:val="0000FF"/>
            <w:sz w:val="16"/>
          </w:rPr>
          <w:t>6,</w:t>
        </w:r>
      </w:hyperlink>
      <w:r>
        <w:rPr>
          <w:sz w:val="16"/>
        </w:rPr>
        <w:t xml:space="preserve"> </w:t>
      </w:r>
      <w:hyperlink w:anchor="Par208" w:history="1">
        <w:r>
          <w:rPr>
            <w:color w:val="0000FF"/>
            <w:sz w:val="16"/>
          </w:rPr>
          <w:t>7</w:t>
        </w:r>
      </w:hyperlink>
      <w:r>
        <w:rPr>
          <w:sz w:val="16"/>
        </w:rPr>
        <w:t xml:space="preserve"> статьи 13, </w:t>
      </w:r>
      <w:hyperlink w:anchor="Par249" w:history="1">
        <w:r>
          <w:rPr>
            <w:color w:val="0000FF"/>
            <w:sz w:val="16"/>
          </w:rPr>
          <w:t>пункт 3</w:t>
        </w:r>
      </w:hyperlink>
      <w:r>
        <w:rPr>
          <w:sz w:val="16"/>
        </w:rPr>
        <w:t xml:space="preserve"> статьи 15 и </w:t>
      </w:r>
      <w:hyperlink w:anchor="Par285" w:history="1">
        <w:r>
          <w:rPr>
            <w:color w:val="0000FF"/>
            <w:sz w:val="16"/>
          </w:rPr>
          <w:t>пункт 2</w:t>
        </w:r>
      </w:hyperlink>
      <w:r>
        <w:rPr>
          <w:sz w:val="16"/>
        </w:rPr>
        <w:t xml:space="preserve"> статьи 23 настоящего Федерального закона всту</w:t>
      </w:r>
      <w:r>
        <w:rPr>
          <w:sz w:val="16"/>
        </w:rPr>
        <w:t>пают в силу с 1 июля 1999 года.</w:t>
      </w:r>
    </w:p>
    <w:p w:rsidR="00576EA7" w:rsidRDefault="00BA4EBE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3. </w:t>
      </w:r>
      <w:hyperlink w:anchor="Par89" w:history="1">
        <w:r>
          <w:rPr>
            <w:color w:val="0000FF"/>
            <w:sz w:val="16"/>
          </w:rPr>
          <w:t>Статья 8</w:t>
        </w:r>
      </w:hyperlink>
      <w:r>
        <w:rPr>
          <w:sz w:val="16"/>
        </w:rPr>
        <w:t xml:space="preserve"> настоящего Федерального закона вступает в силу с 1 января 2000 года.</w:t>
      </w:r>
    </w:p>
    <w:p w:rsidR="00576EA7" w:rsidRDefault="00576EA7">
      <w:pPr>
        <w:widowControl w:val="0"/>
        <w:rPr>
          <w:sz w:val="16"/>
        </w:rPr>
      </w:pPr>
    </w:p>
    <w:p w:rsidR="00576EA7" w:rsidRDefault="00BA4EBE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25. Приведение нормативных правовых актов в соответствие с настоящим Федеральным законом</w:t>
      </w:r>
    </w:p>
    <w:p w:rsidR="00576EA7" w:rsidRDefault="00576EA7">
      <w:pPr>
        <w:widowControl w:val="0"/>
        <w:rPr>
          <w:sz w:val="16"/>
        </w:rPr>
      </w:pPr>
    </w:p>
    <w:p w:rsidR="00576EA7" w:rsidRDefault="00BA4EBE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 xml:space="preserve">Президенту </w:t>
      </w:r>
      <w:r>
        <w:rPr>
          <w:sz w:val="16"/>
        </w:rPr>
        <w:t>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576EA7" w:rsidRDefault="00576EA7">
      <w:pPr>
        <w:widowControl w:val="0"/>
        <w:rPr>
          <w:sz w:val="16"/>
        </w:rPr>
      </w:pPr>
    </w:p>
    <w:p w:rsidR="00576EA7" w:rsidRDefault="00BA4EBE">
      <w:pPr>
        <w:widowControl w:val="0"/>
        <w:jc w:val="right"/>
        <w:rPr>
          <w:sz w:val="16"/>
        </w:rPr>
      </w:pPr>
      <w:r>
        <w:rPr>
          <w:sz w:val="16"/>
        </w:rPr>
        <w:t>Президент</w:t>
      </w:r>
    </w:p>
    <w:p w:rsidR="00576EA7" w:rsidRDefault="00BA4EBE">
      <w:pPr>
        <w:widowControl w:val="0"/>
        <w:jc w:val="right"/>
        <w:rPr>
          <w:sz w:val="16"/>
        </w:rPr>
      </w:pPr>
      <w:r>
        <w:rPr>
          <w:sz w:val="16"/>
        </w:rPr>
        <w:t>Российской Федерации</w:t>
      </w:r>
    </w:p>
    <w:p w:rsidR="00576EA7" w:rsidRDefault="00BA4EBE">
      <w:pPr>
        <w:widowControl w:val="0"/>
        <w:jc w:val="right"/>
        <w:rPr>
          <w:sz w:val="16"/>
        </w:rPr>
      </w:pPr>
      <w:r>
        <w:rPr>
          <w:sz w:val="16"/>
        </w:rPr>
        <w:t>Б.ЕЛЬЦИН</w:t>
      </w:r>
    </w:p>
    <w:p w:rsidR="00576EA7" w:rsidRDefault="00BA4EBE">
      <w:pPr>
        <w:widowControl w:val="0"/>
        <w:rPr>
          <w:sz w:val="16"/>
        </w:rPr>
      </w:pPr>
      <w:r>
        <w:rPr>
          <w:sz w:val="16"/>
        </w:rPr>
        <w:t>Москва, Кремль</w:t>
      </w:r>
    </w:p>
    <w:p w:rsidR="00576EA7" w:rsidRDefault="00BA4EBE">
      <w:pPr>
        <w:widowControl w:val="0"/>
        <w:spacing w:before="160"/>
        <w:rPr>
          <w:sz w:val="16"/>
        </w:rPr>
      </w:pPr>
      <w:r>
        <w:rPr>
          <w:sz w:val="16"/>
        </w:rPr>
        <w:t>24 июля 1998 года</w:t>
      </w:r>
    </w:p>
    <w:p w:rsidR="00576EA7" w:rsidRDefault="00BA4EBE">
      <w:pPr>
        <w:widowControl w:val="0"/>
        <w:spacing w:before="160"/>
        <w:rPr>
          <w:sz w:val="16"/>
        </w:rPr>
      </w:pPr>
      <w:r>
        <w:rPr>
          <w:sz w:val="16"/>
        </w:rPr>
        <w:t>N 124-ФЗ</w:t>
      </w:r>
    </w:p>
    <w:p w:rsidR="00576EA7" w:rsidRDefault="00576EA7">
      <w:pPr>
        <w:widowControl w:val="0"/>
        <w:rPr>
          <w:sz w:val="16"/>
        </w:rPr>
      </w:pPr>
    </w:p>
    <w:p w:rsidR="00576EA7" w:rsidRDefault="00576EA7">
      <w:pPr>
        <w:widowControl w:val="0"/>
        <w:rPr>
          <w:sz w:val="16"/>
        </w:rPr>
      </w:pPr>
    </w:p>
    <w:p w:rsidR="00576EA7" w:rsidRDefault="00576EA7">
      <w:pPr>
        <w:widowControl w:val="0"/>
        <w:spacing w:before="100" w:after="100"/>
        <w:jc w:val="both"/>
        <w:rPr>
          <w:sz w:val="2"/>
        </w:rPr>
      </w:pPr>
    </w:p>
    <w:sectPr w:rsidR="00576EA7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EA7"/>
    <w:rsid w:val="00576EA7"/>
    <w:rsid w:val="00BA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ED6BC-2030-442A-96DE-F6CFA042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TextList">
    <w:name w:val="ConsPlusTextList"/>
    <w:link w:val="ConsPlusTextList0"/>
    <w:pPr>
      <w:widowControl w:val="0"/>
    </w:pPr>
  </w:style>
  <w:style w:type="character" w:customStyle="1" w:styleId="ConsPlusTextList0">
    <w:name w:val="ConsPlusTextList"/>
    <w:link w:val="ConsPlusTextList"/>
    <w:rPr>
      <w:rFonts w:ascii="Arial" w:hAnsi="Arial"/>
      <w:b w:val="0"/>
      <w:i w:val="0"/>
      <w:strike w:val="0"/>
      <w:sz w:val="20"/>
      <w:u w:val="none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ConsPlusTextList00">
    <w:name w:val="ConsPlusTextList_0"/>
    <w:link w:val="ConsPlusTextList01"/>
    <w:pPr>
      <w:widowControl w:val="0"/>
    </w:pPr>
  </w:style>
  <w:style w:type="character" w:customStyle="1" w:styleId="ConsPlusTextList01">
    <w:name w:val="ConsPlusTextList_0"/>
    <w:link w:val="ConsPlusTextList00"/>
    <w:rPr>
      <w:rFonts w:ascii="Arial" w:hAnsi="Arial"/>
      <w:b w:val="0"/>
      <w:i w:val="0"/>
      <w:strike w:val="0"/>
      <w:sz w:val="20"/>
      <w:u w:val="none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b w:val="0"/>
      <w:i w:val="0"/>
      <w:strike w:val="0"/>
      <w:sz w:val="20"/>
      <w:u w:val="none"/>
    </w:rPr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  <w:b w:val="0"/>
      <w:i w:val="0"/>
      <w:strike w:val="0"/>
      <w:sz w:val="20"/>
      <w:u w:val="none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2">
    <w:name w:val="Основной шрифт абзаца1"/>
    <w:link w:val="10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  <w:sz w:val="16"/>
    </w:rPr>
  </w:style>
  <w:style w:type="character" w:customStyle="1" w:styleId="ConsPlusDocList0">
    <w:name w:val="ConsPlusDocList"/>
    <w:link w:val="ConsPlusDocList"/>
    <w:rPr>
      <w:rFonts w:ascii="Courier New" w:hAnsi="Courier New"/>
      <w:b w:val="0"/>
      <w:i w:val="0"/>
      <w:strike w:val="0"/>
      <w:sz w:val="16"/>
      <w:u w:val="none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Title">
    <w:name w:val="ConsPlusTitle"/>
    <w:link w:val="ConsPlusTitle0"/>
    <w:pPr>
      <w:widowControl w:val="0"/>
    </w:pPr>
    <w:rPr>
      <w:b/>
      <w:sz w:val="16"/>
    </w:rPr>
  </w:style>
  <w:style w:type="character" w:customStyle="1" w:styleId="ConsPlusTitle0">
    <w:name w:val="ConsPlusTitle"/>
    <w:link w:val="ConsPlusTitle"/>
    <w:rPr>
      <w:rFonts w:ascii="Arial" w:hAnsi="Arial"/>
      <w:b/>
      <w:i w:val="0"/>
      <w:strike w:val="0"/>
      <w:sz w:val="16"/>
      <w:u w:val="none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b w:val="0"/>
      <w:i w:val="0"/>
      <w:strike w:val="0"/>
      <w:sz w:val="26"/>
      <w:u w:val="none"/>
    </w:rPr>
  </w:style>
  <w:style w:type="paragraph" w:styleId="a4">
    <w:name w:val="Subtitle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16"/>
    </w:rPr>
  </w:style>
  <w:style w:type="character" w:customStyle="1" w:styleId="ConsPlusTitlePage0">
    <w:name w:val="ConsPlusTitlePage"/>
    <w:link w:val="ConsPlusTitlePage"/>
    <w:rPr>
      <w:rFonts w:ascii="Tahoma" w:hAnsi="Tahoma"/>
      <w:b w:val="0"/>
      <w:i w:val="0"/>
      <w:strike w:val="0"/>
      <w:sz w:val="16"/>
      <w:u w:val="none"/>
    </w:rPr>
  </w:style>
  <w:style w:type="paragraph" w:customStyle="1" w:styleId="ConsPlusNormal">
    <w:name w:val="ConsPlusNormal"/>
    <w:link w:val="ConsPlusNormal0"/>
    <w:pPr>
      <w:widowControl w:val="0"/>
    </w:pPr>
    <w:rPr>
      <w:sz w:val="16"/>
    </w:rPr>
  </w:style>
  <w:style w:type="character" w:customStyle="1" w:styleId="ConsPlusNormal0">
    <w:name w:val="ConsPlusNormal"/>
    <w:link w:val="ConsPlusNormal"/>
    <w:rPr>
      <w:rFonts w:ascii="Arial" w:hAnsi="Arial"/>
      <w:b w:val="0"/>
      <w:i w:val="0"/>
      <w:strike w:val="0"/>
      <w:sz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B63CD26189C3C6EA6D592C4363B944C6899D2141D929BEECEEC71CC34332BD94896DA8578F1D11290DDC1182254F0393DE9DF9E0A33D67pA77L" TargetMode="External"/><Relationship Id="rId13" Type="http://schemas.openxmlformats.org/officeDocument/2006/relationships/hyperlink" Target="consultantplus://offline/ref=79B63CD26189C3C6EA6D592C4363B944C78B9D2249D829BEECEEC71CC34332BD94896DA8578B1B1C270DDC1182254F0393DE9DF9E0A33D67pA77L" TargetMode="External"/><Relationship Id="rId18" Type="http://schemas.openxmlformats.org/officeDocument/2006/relationships/hyperlink" Target="consultantplus://offline/ref=79B63CD26189C3C6EA6D592C4363B944C7889C2041DC29BEECEEC71CC34332BD94896DA8578F1C17210DDC1182254F0393DE9DF9E0A33D67pA77L" TargetMode="External"/><Relationship Id="rId26" Type="http://schemas.openxmlformats.org/officeDocument/2006/relationships/hyperlink" Target="consultantplus://offline/ref=79B63CD26189C3C6EA6D592C4363B944C788992148D829BEECEEC71CC34332BD94896DA8578F1C17240DDC1182254F0393DE9DF9E0A33D67pA77L" TargetMode="External"/><Relationship Id="rId39" Type="http://schemas.openxmlformats.org/officeDocument/2006/relationships/hyperlink" Target="consultantplus://offline/ref=79B63CD26189C3C6EA6D592C4363B944C78995274CD729BEECEEC71CC34332BD94896DA8578F1C14230DDC1182254F0393DE9DF9E0A33D67pA77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9B63CD26189C3C6EA6D592C4363B944C78F9C244AD629BEECEEC71CC34332BD94896DA8578E1A11270DDC1182254F0393DE9DF9E0A33D67pA77L" TargetMode="External"/><Relationship Id="rId34" Type="http://schemas.openxmlformats.org/officeDocument/2006/relationships/hyperlink" Target="consultantplus://offline/ref=79B63CD26189C3C6EA6D592C4363B944C78F9C244AD629BEECEEC71CC34332BD94896DA8578E1D1D220DDC1182254F0393DE9DF9E0A33D67pA77L" TargetMode="External"/><Relationship Id="rId7" Type="http://schemas.openxmlformats.org/officeDocument/2006/relationships/hyperlink" Target="consultantplus://offline/ref=79B63CD26189C3C6EA6D592C4363B944C6899D2141D929BEECEEC71CC34332BD94896DA8578F1D15230DDC1182254F0393DE9DF9E0A33D67pA77L" TargetMode="External"/><Relationship Id="rId12" Type="http://schemas.openxmlformats.org/officeDocument/2006/relationships/hyperlink" Target="consultantplus://offline/ref=79B63CD26189C3C6EA6D592C4363B944C6839B2242897EBCBDBBC919CB1368AD82C061A8498F1E0B23068Ap470L" TargetMode="External"/><Relationship Id="rId17" Type="http://schemas.openxmlformats.org/officeDocument/2006/relationships/hyperlink" Target="consultantplus://offline/ref=79B63CD26189C3C6EA6D592C4363B944C6839B2242897EBCBDBBC919CB137AADDACC60A95788181E7557CC15CB71431C92C283F9FEA3p37DL" TargetMode="External"/><Relationship Id="rId25" Type="http://schemas.openxmlformats.org/officeDocument/2006/relationships/hyperlink" Target="consultantplus://offline/ref=79B63CD26189C3C6EA6D592C4363B944C78895234ADD29BEECEEC71CC34332BD94896DA8578F1C15290DDC1182254F0393DE9DF9E0A33D67pA77L" TargetMode="External"/><Relationship Id="rId33" Type="http://schemas.openxmlformats.org/officeDocument/2006/relationships/hyperlink" Target="consultantplus://offline/ref=79B63CD26189C3C6EA6D592C4363B944C78998264EDE29BEECEEC71CC34332BD868935A4568E021523188A40C4p770L" TargetMode="External"/><Relationship Id="rId38" Type="http://schemas.openxmlformats.org/officeDocument/2006/relationships/hyperlink" Target="consultantplus://offline/ref=79B63CD26189C3C6EA6D592C4363B944C78B9D2249D829BEECEEC71CC34332BD94896DA8578B1417250DDC1182254F0393DE9DF9E0A33D67pA77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9B63CD26189C3C6EA6D592C4363B944C68A9B2241DA29BEECEEC71CC34332BD94896DA8578F1C14210DDC1182254F0393DE9DF9E0A33D67pA77L" TargetMode="External"/><Relationship Id="rId20" Type="http://schemas.openxmlformats.org/officeDocument/2006/relationships/hyperlink" Target="consultantplus://offline/ref=79B63CD26189C3C6EA6D592C4363B944C78F9D2449DB29BEECEEC71CC34332BD94896DA8578F1C14210DDC1182254F0393DE9DF9E0A33D67pA77L" TargetMode="External"/><Relationship Id="rId29" Type="http://schemas.openxmlformats.org/officeDocument/2006/relationships/hyperlink" Target="consultantplus://offline/ref=79B63CD26189C3C6EA6D592C4363B944C78F9E2440DC29BEECEEC71CC34332BD94896DA8578F1C12230DDC1182254F0393DE9DF9E0A33D67pA77L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B63CD26189C3C6EA6D592C4363B944C6899D2141D929BEECEEC71CC34332BD94896DA8578F1C13200DDC1182254F0393DE9DF9E0A33D67pA77L" TargetMode="External"/><Relationship Id="rId11" Type="http://schemas.openxmlformats.org/officeDocument/2006/relationships/hyperlink" Target="consultantplus://offline/ref=79B63CD26189C3C6EA6D592C4363B944C6839B2242897EBCBDBBC919CB137AADDACC60A95788181E7557CC15CB71431C92C283F9FEA3p37DL" TargetMode="External"/><Relationship Id="rId24" Type="http://schemas.openxmlformats.org/officeDocument/2006/relationships/hyperlink" Target="consultantplus://offline/ref=79B63CD26189C3C6EA6D592C4363B944C6899D2141D929BEECEEC71CC34332BD94896DA8578F1C15270DDC1182254F0393DE9DF9E0A33D67pA77L" TargetMode="External"/><Relationship Id="rId32" Type="http://schemas.openxmlformats.org/officeDocument/2006/relationships/hyperlink" Target="consultantplus://offline/ref=79B63CD26189C3C6EA6D592C4363B944C78B9D2249D829BEECEEC71CC34332BD94896DA8578B1414240DDC1182254F0393DE9DF9E0A33D67pA77L" TargetMode="External"/><Relationship Id="rId37" Type="http://schemas.openxmlformats.org/officeDocument/2006/relationships/hyperlink" Target="consultantplus://offline/ref=79B63CD26189C3C6EA6D592C4363B944C78B9D2249D829BEECEEC71CC34332BD94896DA8578B1417250DDC1182254F0393DE9DF9E0A33D67pA77L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79B63CD26189C3C6EA6D592C4363B944C6899D2141D929BEECEEC71CC34332BD94896DA8578F1C14240DDC1182254F0393DE9DF9E0A33D67pA77L" TargetMode="External"/><Relationship Id="rId15" Type="http://schemas.openxmlformats.org/officeDocument/2006/relationships/hyperlink" Target="consultantplus://offline/ref=79B63CD26189C3C6EA6D592C4363B944C78B9D2249D829BEECEEC71CC34332BD94896DA8578B1B1C280DDC1182254F0393DE9DF9E0A33D67pA77L" TargetMode="External"/><Relationship Id="rId23" Type="http://schemas.openxmlformats.org/officeDocument/2006/relationships/hyperlink" Target="consultantplus://offline/ref=79B63CD26189C3C6EA6D592C4363B944C78A982F4BDF29BEECEEC71CC34332BD868935A4568E021523188A40C4p770L" TargetMode="External"/><Relationship Id="rId28" Type="http://schemas.openxmlformats.org/officeDocument/2006/relationships/hyperlink" Target="consultantplus://offline/ref=79B63CD26189C3C6EA6D592C4363B944C78F9E2440DC29BEECEEC71CC34332BD94896DA8578F1C14200DDC1182254F0393DE9DF9E0A33D67pA77L" TargetMode="External"/><Relationship Id="rId36" Type="http://schemas.openxmlformats.org/officeDocument/2006/relationships/hyperlink" Target="consultantplus://offline/ref=79B63CD26189C3C6EA6D592C4363B944C78B9D2249D829BEECEEC71CC34332BD94896DA8578B1417230DDC1182254F0393DE9DF9E0A33D67pA77L" TargetMode="External"/><Relationship Id="rId10" Type="http://schemas.openxmlformats.org/officeDocument/2006/relationships/hyperlink" Target="consultantplus://offline/ref=79B63CD26189C3C6EA6D592C4363B944C6839B2242897EBCBDBBC919CB1368AD82C061A8498F1E0B23068Ap470L" TargetMode="External"/><Relationship Id="rId19" Type="http://schemas.openxmlformats.org/officeDocument/2006/relationships/hyperlink" Target="consultantplus://offline/ref=79B63CD26189C3C6EA6D592C4363B944C78B9D2249D829BEECEEC71CC34332BD94896DA8578B1415270DDC1182254F0393DE9DF9E0A33D67pA77L" TargetMode="External"/><Relationship Id="rId31" Type="http://schemas.openxmlformats.org/officeDocument/2006/relationships/hyperlink" Target="consultantplus://offline/ref=79B63CD26189C3C6EA6D592C4363B944C78F9E274CD729BEECEEC71CC34332BD94896DA8578D17417042DD4DC7715C0290DE9FFBFCpA71L" TargetMode="External"/><Relationship Id="rId4" Type="http://schemas.openxmlformats.org/officeDocument/2006/relationships/hyperlink" Target="consultantplus://offline/ref=79B63CD26189C3C6EA6D592C4363B944C6839B2242897EBCBDBBC919CB137AADDACC60A95788181E7557CC15CB71431C92C283F9FEA3p37DL" TargetMode="External"/><Relationship Id="rId9" Type="http://schemas.openxmlformats.org/officeDocument/2006/relationships/hyperlink" Target="consultantplus://offline/ref=79B63CD26189C3C6EA6D592C4363B944C6899D2141D929BEECEEC71CC34332BD94896DA8578F1D1C230DDC1182254F0393DE9DF9E0A33D67pA77L" TargetMode="External"/><Relationship Id="rId14" Type="http://schemas.openxmlformats.org/officeDocument/2006/relationships/hyperlink" Target="consultantplus://offline/ref=79B63CD26189C3C6EA6D592C4363B944C78B9D2249D829BEECEEC71CC34332BD94896DA8578B1B1C280DDC1182254F0393DE9DF9E0A33D67pA77L" TargetMode="External"/><Relationship Id="rId22" Type="http://schemas.openxmlformats.org/officeDocument/2006/relationships/hyperlink" Target="consultantplus://offline/ref=79B63CD26189C3C6EA6D592C4363B944C78A982F4AD929BEECEEC71CC34332BD868935A4568E021523188A40C4p770L" TargetMode="External"/><Relationship Id="rId27" Type="http://schemas.openxmlformats.org/officeDocument/2006/relationships/hyperlink" Target="consultantplus://offline/ref=79B63CD26189C3C6EA6D592C4363B944C78B95214ADD29BEECEEC71CC34332BD94896DA8578F1C14200DDC1182254F0393DE9DF9E0A33D67pA77L" TargetMode="External"/><Relationship Id="rId30" Type="http://schemas.openxmlformats.org/officeDocument/2006/relationships/hyperlink" Target="consultantplus://offline/ref=79B63CD26189C3C6EA6D592C4363B944C78A9F214FDC29BEECEEC71CC34332BD94896DA8578F1C16230DDC1182254F0393DE9DF9E0A33D67pA77L" TargetMode="External"/><Relationship Id="rId35" Type="http://schemas.openxmlformats.org/officeDocument/2006/relationships/hyperlink" Target="consultantplus://offline/ref=79B63CD26189C3C6EA6D592C4363B944C78B9D2249D829BEECEEC71CC34332BD94896DA8578B1414280DDC1182254F0393DE9DF9E0A33D67pA77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10594</Words>
  <Characters>60387</Characters>
  <Application>Microsoft Office Word</Application>
  <DocSecurity>0</DocSecurity>
  <Lines>503</Lines>
  <Paragraphs>141</Paragraphs>
  <ScaleCrop>false</ScaleCrop>
  <Company/>
  <LinksUpToDate>false</LinksUpToDate>
  <CharactersWithSpaces>70840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Развитие-4</dc:creator>
  <cp:lastModifiedBy>Развитие-4</cp:lastModifiedBy>
  <cp:revision>2</cp:revision>
  <dcterms:created xsi:type="dcterms:W3CDTF">2023-05-04T07:32:00Z</dcterms:created>
  <dcterms:modified xsi:type="dcterms:W3CDTF">2023-05-04T07:32:00Z</dcterms:modified>
</cp:coreProperties>
</file>